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46E" w:rsidRPr="00711D3B" w:rsidRDefault="0056246E" w:rsidP="00711D3B">
      <w:pPr>
        <w:pStyle w:val="ParagraphStyle"/>
        <w:spacing w:before="240"/>
        <w:jc w:val="center"/>
        <w:rPr>
          <w:rFonts w:ascii="Times New Roman" w:hAnsi="Times New Roman" w:cs="Times New Roman"/>
          <w:b/>
          <w:bCs/>
        </w:rPr>
      </w:pPr>
      <w:r w:rsidRPr="00711D3B">
        <w:rPr>
          <w:rFonts w:ascii="Times New Roman" w:hAnsi="Times New Roman" w:cs="Times New Roman"/>
          <w:b/>
          <w:bCs/>
        </w:rPr>
        <w:t>КАЛЕНДАРНО-ТЕМАТИЧЕСКОЕ ПЛАНИРОВАНИЕ 6 КЛАСС</w:t>
      </w:r>
    </w:p>
    <w:p w:rsidR="00DB13E0" w:rsidRPr="00711D3B" w:rsidRDefault="00DB13E0" w:rsidP="00711D3B">
      <w:pPr>
        <w:jc w:val="both"/>
        <w:rPr>
          <w:rFonts w:ascii="Times New Roman" w:hAnsi="Times New Roman" w:cs="Times New Roman"/>
        </w:rPr>
      </w:pPr>
    </w:p>
    <w:p w:rsidR="0056246E" w:rsidRPr="00711D3B" w:rsidRDefault="0056246E" w:rsidP="00711D3B">
      <w:pPr>
        <w:jc w:val="both"/>
        <w:rPr>
          <w:rFonts w:ascii="Times New Roman" w:hAnsi="Times New Roman" w:cs="Times New Roman"/>
        </w:rPr>
      </w:pPr>
    </w:p>
    <w:tbl>
      <w:tblPr>
        <w:tblW w:w="1477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6"/>
        <w:gridCol w:w="1418"/>
        <w:gridCol w:w="2126"/>
        <w:gridCol w:w="2126"/>
        <w:gridCol w:w="3544"/>
        <w:gridCol w:w="3260"/>
        <w:gridCol w:w="1701"/>
      </w:tblGrid>
      <w:tr w:rsidR="0056246E" w:rsidRPr="00711D3B" w:rsidTr="00B8136A">
        <w:tc>
          <w:tcPr>
            <w:tcW w:w="596" w:type="dxa"/>
          </w:tcPr>
          <w:p w:rsidR="0056246E" w:rsidRPr="00711D3B" w:rsidRDefault="0056246E" w:rsidP="00711D3B">
            <w:pPr>
              <w:ind w:left="-108" w:firstLine="65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1418" w:type="dxa"/>
          </w:tcPr>
          <w:p w:rsidR="0056246E" w:rsidRPr="00711D3B" w:rsidRDefault="0056246E" w:rsidP="00711D3B">
            <w:pPr>
              <w:ind w:left="-108" w:firstLine="64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Календарные сроки</w:t>
            </w:r>
          </w:p>
        </w:tc>
        <w:tc>
          <w:tcPr>
            <w:tcW w:w="2126" w:type="dxa"/>
          </w:tcPr>
          <w:p w:rsidR="0056246E" w:rsidRPr="00711D3B" w:rsidRDefault="0056246E" w:rsidP="00711D3B">
            <w:pPr>
              <w:ind w:firstLine="34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Тема занятия. </w:t>
            </w:r>
          </w:p>
        </w:tc>
        <w:tc>
          <w:tcPr>
            <w:tcW w:w="2126" w:type="dxa"/>
          </w:tcPr>
          <w:p w:rsidR="0056246E" w:rsidRPr="00711D3B" w:rsidRDefault="0056246E" w:rsidP="00711D3B">
            <w:pPr>
              <w:ind w:firstLine="33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Формы организации учебной деятельности (контроль). </w:t>
            </w:r>
          </w:p>
          <w:p w:rsidR="0056246E" w:rsidRPr="00711D3B" w:rsidRDefault="0056246E" w:rsidP="00711D3B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</w:tcPr>
          <w:p w:rsidR="0056246E" w:rsidRPr="00711D3B" w:rsidRDefault="0056246E" w:rsidP="00711D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Предметные результаты</w:t>
            </w:r>
          </w:p>
        </w:tc>
        <w:tc>
          <w:tcPr>
            <w:tcW w:w="3260" w:type="dxa"/>
          </w:tcPr>
          <w:p w:rsidR="0056246E" w:rsidRPr="00711D3B" w:rsidRDefault="0056246E" w:rsidP="00711D3B">
            <w:pPr>
              <w:ind w:firstLine="34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Основные виды учебной деятельности</w:t>
            </w:r>
          </w:p>
        </w:tc>
        <w:tc>
          <w:tcPr>
            <w:tcW w:w="1701" w:type="dxa"/>
          </w:tcPr>
          <w:p w:rsidR="0056246E" w:rsidRPr="00711D3B" w:rsidRDefault="0056246E" w:rsidP="00711D3B">
            <w:pPr>
              <w:ind w:firstLine="34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Учебно-метод. И материально-техническое обеспечение</w:t>
            </w:r>
          </w:p>
        </w:tc>
      </w:tr>
      <w:tr w:rsidR="0056246E" w:rsidRPr="00711D3B" w:rsidTr="0056246E">
        <w:tc>
          <w:tcPr>
            <w:tcW w:w="14771" w:type="dxa"/>
            <w:gridSpan w:val="7"/>
          </w:tcPr>
          <w:p w:rsidR="0056246E" w:rsidRPr="00711D3B" w:rsidRDefault="00084A2A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  <w:color w:val="auto"/>
              </w:rPr>
              <w:t>Виды изобразительного искусства и основы образного языка (8 ч.)</w:t>
            </w:r>
          </w:p>
        </w:tc>
      </w:tr>
      <w:tr w:rsidR="0056246E" w:rsidRPr="00711D3B" w:rsidTr="0056246E">
        <w:tc>
          <w:tcPr>
            <w:tcW w:w="14771" w:type="dxa"/>
            <w:gridSpan w:val="7"/>
          </w:tcPr>
          <w:p w:rsidR="0056246E" w:rsidRPr="00711D3B" w:rsidRDefault="0056246E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Личностные результаты</w:t>
            </w:r>
            <w:r w:rsidR="00084A2A" w:rsidRPr="00711D3B">
              <w:rPr>
                <w:rFonts w:ascii="Times New Roman" w:hAnsi="Times New Roman" w:cs="Times New Roman"/>
              </w:rPr>
              <w:t>: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уважение к ценностям семьи, любовь к природе, оптимизм в восприятии мира;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потребность в самовыражении и самореализации;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умение вести диалог на основе равноправных отношений и взаимного уважения и принятия,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устойчивый познавательный интерес.</w:t>
            </w:r>
          </w:p>
          <w:p w:rsidR="00084A2A" w:rsidRPr="00711D3B" w:rsidRDefault="00084A2A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56246E" w:rsidRPr="00711D3B" w:rsidTr="00B8136A">
        <w:tc>
          <w:tcPr>
            <w:tcW w:w="2014" w:type="dxa"/>
            <w:gridSpan w:val="2"/>
          </w:tcPr>
          <w:p w:rsidR="0056246E" w:rsidRPr="00711D3B" w:rsidRDefault="0056246E" w:rsidP="00711D3B">
            <w:pPr>
              <w:ind w:left="33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711D3B">
              <w:rPr>
                <w:rFonts w:ascii="Times New Roman" w:hAnsi="Times New Roman" w:cs="Times New Roman"/>
                <w:b/>
              </w:rPr>
              <w:t>Метапредметные</w:t>
            </w:r>
            <w:proofErr w:type="spellEnd"/>
            <w:r w:rsidRPr="00711D3B">
              <w:rPr>
                <w:rFonts w:ascii="Times New Roman" w:hAnsi="Times New Roman" w:cs="Times New Roman"/>
                <w:b/>
              </w:rPr>
              <w:t xml:space="preserve"> результаты</w:t>
            </w:r>
          </w:p>
        </w:tc>
        <w:tc>
          <w:tcPr>
            <w:tcW w:w="12757" w:type="dxa"/>
            <w:gridSpan w:val="5"/>
          </w:tcPr>
          <w:p w:rsidR="0056246E" w:rsidRPr="00711D3B" w:rsidRDefault="0056246E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Познавательные: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реализации проектно-исследовательской деятельности под руководством учителя;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проводить наблюдение и эксперимент под руководством учителя;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давать определение понятиям;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устанавливать причинно-следственные связи;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ознакомительного, изучающего, усваивающего и поискового чтения;</w:t>
            </w:r>
          </w:p>
          <w:p w:rsidR="00084A2A" w:rsidRPr="00711D3B" w:rsidRDefault="00084A2A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  <w:p w:rsidR="0056246E" w:rsidRPr="00711D3B" w:rsidRDefault="0056246E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Регулятивные: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целеполаганию, включая постановку новых целей, преобразование практической задачи в познавательную;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анализировать условия достижения цели на основе учёта выделенных учителем ориентиров действия в новом учебном материале;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планировать пути достижения целей с помощью учителя;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принимать решения в проблемной ситуации на основе переговоров.</w:t>
            </w:r>
          </w:p>
          <w:p w:rsidR="00084A2A" w:rsidRPr="00711D3B" w:rsidRDefault="00084A2A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</w:p>
          <w:p w:rsidR="0056246E" w:rsidRPr="00711D3B" w:rsidRDefault="0056246E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Коммуникативные: </w:t>
            </w:r>
          </w:p>
          <w:p w:rsidR="00084A2A" w:rsidRPr="00711D3B" w:rsidRDefault="00084A2A" w:rsidP="00711D3B">
            <w:pPr>
              <w:pStyle w:val="a4"/>
              <w:numPr>
                <w:ilvl w:val="0"/>
                <w:numId w:val="4"/>
              </w:numPr>
              <w:spacing w:after="0"/>
              <w:jc w:val="both"/>
              <w:rPr>
                <w:bCs w:val="0"/>
                <w:sz w:val="24"/>
                <w:szCs w:val="24"/>
              </w:rPr>
            </w:pPr>
            <w:r w:rsidRPr="00711D3B">
              <w:rPr>
                <w:sz w:val="24"/>
                <w:szCs w:val="24"/>
              </w:rPr>
              <w:t>учитывать разные мнения и стремиться к координации различных позиций в сотрудничестве;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задавать вопросы, необходимые для организации собственной деятельности и сотрудничества с партнёром;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осуществлять взаимный контроль и оказывать в сотрудничестве необходимую взаимопомощь;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организовывать и планировать учебное сотрудничество с учителем и сверстниками, определять цели и функции участников, способы взаимодействия; планировать общие способы работы; 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работать в группе —</w:t>
            </w: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 устанавливать рабочие отношения, эффективно сотрудничать и способствовать продуктивной кооперации; интегрироваться в группу сверстников и строить продуктивное взаимодействие со сверстниками и взрослыми;</w:t>
            </w:r>
          </w:p>
          <w:p w:rsidR="00084A2A" w:rsidRPr="00711D3B" w:rsidRDefault="00084A2A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использовать адекватные языковые средства для отображения своих чувств, мыслей, мотивов и потребностей.</w:t>
            </w:r>
          </w:p>
          <w:p w:rsidR="00084A2A" w:rsidRPr="00711D3B" w:rsidRDefault="00084A2A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1978" w:rsidRPr="00711D3B" w:rsidTr="00B8136A">
        <w:tc>
          <w:tcPr>
            <w:tcW w:w="596" w:type="dxa"/>
          </w:tcPr>
          <w:p w:rsidR="00251978" w:rsidRPr="00711D3B" w:rsidRDefault="00251978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418" w:type="dxa"/>
          </w:tcPr>
          <w:p w:rsidR="00251978" w:rsidRPr="00711D3B" w:rsidRDefault="001E6D5E" w:rsidP="00711D3B">
            <w:pPr>
              <w:ind w:firstLine="33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251978" w:rsidRPr="00711D3B" w:rsidRDefault="00251978" w:rsidP="00711D3B">
            <w:pPr>
              <w:pStyle w:val="1"/>
              <w:snapToGrid w:val="0"/>
              <w:ind w:left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Изобразительное искусство. Семья пространственных искусств</w:t>
            </w:r>
          </w:p>
        </w:tc>
        <w:tc>
          <w:tcPr>
            <w:tcW w:w="2126" w:type="dxa"/>
          </w:tcPr>
          <w:p w:rsidR="00251978" w:rsidRPr="00711D3B" w:rsidRDefault="00CA3F3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работа, работа в парах.</w:t>
            </w:r>
          </w:p>
        </w:tc>
        <w:tc>
          <w:tcPr>
            <w:tcW w:w="3544" w:type="dxa"/>
          </w:tcPr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Искусство и его виды. Пространственные и временные виды искусства и причины деления их на виды. Какое место в нашей жизни занимают разные виды деятельности художника, где мы встречаемся с деятельностью художника.</w:t>
            </w:r>
          </w:p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Изобразительные, конструктивные и декоративные виды пространственных искусств и их назначение в жизни людей.</w:t>
            </w:r>
          </w:p>
          <w:p w:rsidR="00251978" w:rsidRPr="00711D3B" w:rsidRDefault="00251978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Роль пространственных искусств в создании предметно-пространственной среды нашей жизни, в организации общения людей, в художественном познании и формировании наших образных представлений о мире. Виды станкового изобразительного искусства: живопись, графика, скульптура. Художник и зритель: художественный диалог. Творческий характер работы </w:t>
            </w:r>
            <w:r w:rsidRPr="00711D3B">
              <w:rPr>
                <w:rFonts w:ascii="Times New Roman" w:hAnsi="Times New Roman" w:cs="Times New Roman"/>
              </w:rPr>
              <w:lastRenderedPageBreak/>
              <w:t xml:space="preserve">художника и творческий характер зрительского восприятия. Зрительские умения, зрительская культура и творчество </w:t>
            </w:r>
            <w:proofErr w:type="gramStart"/>
            <w:r w:rsidRPr="00711D3B">
              <w:rPr>
                <w:rFonts w:ascii="Times New Roman" w:hAnsi="Times New Roman" w:cs="Times New Roman"/>
              </w:rPr>
              <w:t>зрителя..</w:t>
            </w:r>
            <w:proofErr w:type="gramEnd"/>
          </w:p>
        </w:tc>
        <w:tc>
          <w:tcPr>
            <w:tcW w:w="3260" w:type="dxa"/>
          </w:tcPr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Называть </w:t>
            </w:r>
            <w:r w:rsidRPr="00711D3B">
              <w:rPr>
                <w:rFonts w:ascii="Times New Roman" w:hAnsi="Times New Roman" w:cs="Times New Roman"/>
              </w:rPr>
              <w:t xml:space="preserve">пространственные и временные виды искусства и </w:t>
            </w: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>, в чём состоит различие временных и пространственных видов искусства.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Характеризовать </w:t>
            </w:r>
            <w:r w:rsidRPr="00711D3B">
              <w:rPr>
                <w:rFonts w:ascii="Times New Roman" w:hAnsi="Times New Roman" w:cs="Times New Roman"/>
              </w:rPr>
              <w:t xml:space="preserve">три группы пространственных искусств: изобразительные, конструктивные и декоративные, </w:t>
            </w: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 xml:space="preserve"> их различное назначение в жизни людей.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 </w:t>
            </w:r>
            <w:r w:rsidRPr="00711D3B">
              <w:rPr>
                <w:rFonts w:ascii="Times New Roman" w:hAnsi="Times New Roman" w:cs="Times New Roman"/>
              </w:rPr>
              <w:t xml:space="preserve">роль изобразительных искусств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вповседневной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жизни человека, в организации общения людей, в создании среды материального окружения. В развитии культуры и представлений человека о самом себе.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представление </w:t>
            </w:r>
            <w:r w:rsidRPr="00711D3B">
              <w:rPr>
                <w:rFonts w:ascii="Times New Roman" w:hAnsi="Times New Roman" w:cs="Times New Roman"/>
              </w:rPr>
              <w:t xml:space="preserve">об изобразительном искусстве как о сфере художественного познания и создания </w:t>
            </w:r>
            <w:r w:rsidRPr="00711D3B">
              <w:rPr>
                <w:rFonts w:ascii="Times New Roman" w:hAnsi="Times New Roman" w:cs="Times New Roman"/>
              </w:rPr>
              <w:lastRenderedPageBreak/>
              <w:t>образной картины мира.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Рассуждать </w:t>
            </w:r>
            <w:r w:rsidRPr="00711D3B">
              <w:rPr>
                <w:rFonts w:ascii="Times New Roman" w:hAnsi="Times New Roman" w:cs="Times New Roman"/>
              </w:rPr>
              <w:t xml:space="preserve">о роли зрителя </w:t>
            </w:r>
            <w:proofErr w:type="gramStart"/>
            <w:r w:rsidRPr="00711D3B">
              <w:rPr>
                <w:rFonts w:ascii="Times New Roman" w:hAnsi="Times New Roman" w:cs="Times New Roman"/>
              </w:rPr>
              <w:t>в  жизни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искусства, о зрительских умениях и культуре, о творческой активности зрителя.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Характеризовать и объяснять </w:t>
            </w:r>
            <w:r w:rsidRPr="00711D3B">
              <w:rPr>
                <w:rFonts w:ascii="Times New Roman" w:hAnsi="Times New Roman" w:cs="Times New Roman"/>
              </w:rPr>
              <w:t>восприятие произведений как творческую деятельность.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Уметь определять</w:t>
            </w:r>
            <w:r w:rsidRPr="00711D3B">
              <w:rPr>
                <w:rFonts w:ascii="Times New Roman" w:hAnsi="Times New Roman" w:cs="Times New Roman"/>
              </w:rPr>
              <w:t>, к какому виду искусства относится рассматриваемое произведение.</w:t>
            </w:r>
          </w:p>
        </w:tc>
        <w:tc>
          <w:tcPr>
            <w:tcW w:w="1701" w:type="dxa"/>
          </w:tcPr>
          <w:p w:rsidR="00251978" w:rsidRPr="00711D3B" w:rsidRDefault="000F707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0F707B" w:rsidRPr="00711D3B" w:rsidRDefault="0042038D" w:rsidP="00711D3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0F707B" w:rsidRPr="00711D3B">
              <w:rPr>
                <w:rFonts w:ascii="Times New Roman" w:hAnsi="Times New Roman" w:cs="Times New Roman"/>
              </w:rPr>
              <w:t>епродукции</w:t>
            </w:r>
            <w:r>
              <w:rPr>
                <w:rFonts w:ascii="Times New Roman" w:hAnsi="Times New Roman" w:cs="Times New Roman"/>
              </w:rPr>
              <w:t xml:space="preserve"> картин</w:t>
            </w:r>
            <w:r w:rsidR="000F707B" w:rsidRPr="00711D3B">
              <w:rPr>
                <w:rFonts w:ascii="Times New Roman" w:hAnsi="Times New Roman" w:cs="Times New Roman"/>
              </w:rPr>
              <w:t xml:space="preserve"> художников.</w:t>
            </w:r>
          </w:p>
          <w:p w:rsidR="000F707B" w:rsidRPr="00711D3B" w:rsidRDefault="000F707B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</w:tr>
      <w:tr w:rsidR="00251978" w:rsidRPr="00711D3B" w:rsidTr="00B8136A">
        <w:tc>
          <w:tcPr>
            <w:tcW w:w="596" w:type="dxa"/>
          </w:tcPr>
          <w:p w:rsidR="00251978" w:rsidRPr="00711D3B" w:rsidRDefault="00251978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418" w:type="dxa"/>
          </w:tcPr>
          <w:p w:rsidR="00251978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251978" w:rsidRPr="00711D3B" w:rsidRDefault="00251978" w:rsidP="00711D3B">
            <w:pPr>
              <w:pStyle w:val="1"/>
              <w:snapToGrid w:val="0"/>
              <w:ind w:firstLine="13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Художественные материалы.</w:t>
            </w:r>
          </w:p>
          <w:p w:rsidR="00251978" w:rsidRPr="00711D3B" w:rsidRDefault="00251978" w:rsidP="00711D3B">
            <w:pPr>
              <w:shd w:val="clear" w:color="auto" w:fill="FFFFFF"/>
              <w:spacing w:line="100" w:lineRule="atLeast"/>
              <w:ind w:firstLine="13"/>
              <w:jc w:val="both"/>
              <w:rPr>
                <w:rFonts w:ascii="Times New Roman" w:hAnsi="Times New Roman" w:cs="Times New Roman"/>
                <w:color w:val="auto"/>
              </w:rPr>
            </w:pPr>
            <w:r w:rsidRPr="00711D3B">
              <w:rPr>
                <w:rFonts w:ascii="Times New Roman" w:hAnsi="Times New Roman" w:cs="Times New Roman"/>
                <w:color w:val="auto"/>
              </w:rPr>
              <w:t>Рисунок-основа изобразительного творчества</w:t>
            </w:r>
          </w:p>
          <w:p w:rsidR="00251978" w:rsidRPr="00711D3B" w:rsidRDefault="00251978" w:rsidP="00711D3B">
            <w:pPr>
              <w:shd w:val="clear" w:color="auto" w:fill="FFFFFF"/>
              <w:spacing w:line="100" w:lineRule="atLeast"/>
              <w:ind w:firstLine="13"/>
              <w:jc w:val="both"/>
              <w:rPr>
                <w:rFonts w:ascii="Times New Roman" w:hAnsi="Times New Roman" w:cs="Times New Roman"/>
                <w:color w:val="auto"/>
              </w:rPr>
            </w:pPr>
          </w:p>
          <w:p w:rsidR="00251978" w:rsidRPr="00711D3B" w:rsidRDefault="00251978" w:rsidP="00711D3B">
            <w:pPr>
              <w:shd w:val="clear" w:color="auto" w:fill="FFFFFF"/>
              <w:spacing w:line="100" w:lineRule="atLeast"/>
              <w:ind w:firstLine="1135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126" w:type="dxa"/>
          </w:tcPr>
          <w:p w:rsidR="00251978" w:rsidRPr="00711D3B" w:rsidRDefault="00CA3F3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Практическая работа - з</w:t>
            </w:r>
            <w:r w:rsidR="00251978" w:rsidRPr="00711D3B">
              <w:rPr>
                <w:rFonts w:ascii="Times New Roman" w:hAnsi="Times New Roman" w:cs="Times New Roman"/>
              </w:rPr>
              <w:t>арисовки. Наброски с натуры отдельных растений.</w:t>
            </w:r>
          </w:p>
          <w:p w:rsidR="00CA3F36" w:rsidRPr="00711D3B" w:rsidRDefault="00CA3F3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Индивидуальная работа.</w:t>
            </w:r>
          </w:p>
        </w:tc>
        <w:tc>
          <w:tcPr>
            <w:tcW w:w="3544" w:type="dxa"/>
          </w:tcPr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Значение особенностей художественного материала в создании художественного образа. Рисунок – основа мастерства художника. Виды рисунка. Подготовительный рисунок как этап в работе над произведением любого вида пространственных искусств.</w:t>
            </w:r>
          </w:p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Зарисовка. Набросок. Учебный рисунок. Творческий рисунок как самостоятельное графическое произведение. Выразительные возможности графических материалов.</w:t>
            </w:r>
          </w:p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Навыки работы с графическими</w:t>
            </w:r>
          </w:p>
          <w:p w:rsidR="00251978" w:rsidRPr="00711D3B" w:rsidRDefault="00251978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материалами. Развитие навыка рисования. Рисунок с натуры. Умение рассматривать, сравнивать и обобщать пространственные формы.</w:t>
            </w:r>
          </w:p>
          <w:p w:rsidR="00251978" w:rsidRPr="00711D3B" w:rsidRDefault="00251978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Иметь представление и высказываться </w:t>
            </w:r>
            <w:r w:rsidRPr="00711D3B">
              <w:rPr>
                <w:rFonts w:ascii="Times New Roman" w:hAnsi="Times New Roman" w:cs="Times New Roman"/>
              </w:rPr>
              <w:t>о роли художественного материала в построении художественного образа.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</w:t>
            </w:r>
            <w:r w:rsidRPr="00711D3B">
              <w:rPr>
                <w:rFonts w:ascii="Times New Roman" w:hAnsi="Times New Roman" w:cs="Times New Roman"/>
              </w:rPr>
              <w:t>представление о рисунке как виде художественного творчества.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Различать </w:t>
            </w:r>
            <w:r w:rsidRPr="00711D3B">
              <w:rPr>
                <w:rFonts w:ascii="Times New Roman" w:hAnsi="Times New Roman" w:cs="Times New Roman"/>
              </w:rPr>
              <w:t>виды рисунка по их целям и художественным задачам.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Участвовать </w:t>
            </w:r>
            <w:r w:rsidRPr="00711D3B">
              <w:rPr>
                <w:rFonts w:ascii="Times New Roman" w:hAnsi="Times New Roman" w:cs="Times New Roman"/>
              </w:rPr>
              <w:t>в обсуждении выразительности и художественности различных видов рисунков мастеров.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Овладевать</w:t>
            </w:r>
            <w:r w:rsidRPr="00711D3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711D3B">
              <w:rPr>
                <w:rFonts w:ascii="Times New Roman" w:hAnsi="Times New Roman" w:cs="Times New Roman"/>
              </w:rPr>
              <w:t>начальными  навыками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рисунка с натуры.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Учиться рассматривать, сравнивать и обобщать </w:t>
            </w:r>
            <w:r w:rsidRPr="00711D3B">
              <w:rPr>
                <w:rFonts w:ascii="Times New Roman" w:hAnsi="Times New Roman" w:cs="Times New Roman"/>
              </w:rPr>
              <w:t>пространственные формы.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Овладевать навыками</w:t>
            </w:r>
            <w:r w:rsidRPr="00711D3B">
              <w:rPr>
                <w:rFonts w:ascii="Times New Roman" w:hAnsi="Times New Roman" w:cs="Times New Roman"/>
              </w:rPr>
              <w:t xml:space="preserve"> </w:t>
            </w:r>
            <w:r w:rsidRPr="00711D3B">
              <w:rPr>
                <w:rFonts w:ascii="Times New Roman" w:hAnsi="Times New Roman" w:cs="Times New Roman"/>
              </w:rPr>
              <w:lastRenderedPageBreak/>
              <w:t>размещения рисунка в листе.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Овладевать навыками</w:t>
            </w:r>
            <w:r w:rsidRPr="00711D3B">
              <w:rPr>
                <w:rFonts w:ascii="Times New Roman" w:hAnsi="Times New Roman" w:cs="Times New Roman"/>
              </w:rPr>
              <w:t xml:space="preserve"> работы с графическими материалами в процессе выполнения творческих заданий.</w:t>
            </w: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</w:p>
          <w:p w:rsidR="00251978" w:rsidRPr="00711D3B" w:rsidRDefault="00251978" w:rsidP="00711D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21787F" w:rsidRDefault="0021787F" w:rsidP="00711D3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711D3B" w:rsidRPr="00711D3B">
              <w:rPr>
                <w:rFonts w:ascii="Times New Roman" w:hAnsi="Times New Roman" w:cs="Times New Roman"/>
              </w:rPr>
              <w:t>епродукции</w:t>
            </w:r>
          </w:p>
          <w:p w:rsidR="00711D3B" w:rsidRPr="00711D3B" w:rsidRDefault="0021787F" w:rsidP="00711D3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картин</w:t>
            </w:r>
            <w:r w:rsidR="00711D3B" w:rsidRPr="00711D3B">
              <w:rPr>
                <w:rFonts w:ascii="Times New Roman" w:hAnsi="Times New Roman" w:cs="Times New Roman"/>
              </w:rPr>
              <w:t xml:space="preserve"> художников.</w:t>
            </w:r>
          </w:p>
          <w:p w:rsidR="00251978" w:rsidRPr="00711D3B" w:rsidRDefault="00251978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03D3E" w:rsidRPr="00711D3B" w:rsidTr="00B8136A">
        <w:tc>
          <w:tcPr>
            <w:tcW w:w="596" w:type="dxa"/>
          </w:tcPr>
          <w:p w:rsidR="00503D3E" w:rsidRPr="00711D3B" w:rsidRDefault="00503D3E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1418" w:type="dxa"/>
          </w:tcPr>
          <w:p w:rsidR="00503D3E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03D3E" w:rsidRPr="00711D3B" w:rsidRDefault="00503D3E" w:rsidP="00711D3B">
            <w:pPr>
              <w:pStyle w:val="1"/>
              <w:snapToGrid w:val="0"/>
              <w:ind w:firstLine="13"/>
              <w:jc w:val="both"/>
              <w:rPr>
                <w:rFonts w:ascii="Times New Roman" w:hAnsi="Times New Roman"/>
                <w:bCs/>
              </w:rPr>
            </w:pPr>
            <w:r w:rsidRPr="00711D3B">
              <w:rPr>
                <w:rFonts w:ascii="Times New Roman" w:hAnsi="Times New Roman"/>
                <w:bCs/>
              </w:rPr>
              <w:t>Линия и её выразительные возможности. Ритм линий.</w:t>
            </w:r>
          </w:p>
        </w:tc>
        <w:tc>
          <w:tcPr>
            <w:tcW w:w="2126" w:type="dxa"/>
          </w:tcPr>
          <w:p w:rsidR="00503D3E" w:rsidRPr="00711D3B" w:rsidRDefault="00CA3F3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Практическая работа. </w:t>
            </w:r>
            <w:r w:rsidR="00503D3E" w:rsidRPr="00711D3B">
              <w:rPr>
                <w:rFonts w:ascii="Times New Roman" w:hAnsi="Times New Roman" w:cs="Times New Roman"/>
              </w:rPr>
              <w:t xml:space="preserve">Выполнение (по представлению) линейных </w:t>
            </w:r>
            <w:proofErr w:type="gramStart"/>
            <w:r w:rsidR="00503D3E" w:rsidRPr="00711D3B">
              <w:rPr>
                <w:rFonts w:ascii="Times New Roman" w:hAnsi="Times New Roman" w:cs="Times New Roman"/>
              </w:rPr>
              <w:t>рисунков  трав</w:t>
            </w:r>
            <w:proofErr w:type="gramEnd"/>
            <w:r w:rsidR="00503D3E" w:rsidRPr="00711D3B">
              <w:rPr>
                <w:rFonts w:ascii="Times New Roman" w:hAnsi="Times New Roman" w:cs="Times New Roman"/>
              </w:rPr>
              <w:t>, которые колышет ветер.</w:t>
            </w:r>
          </w:p>
        </w:tc>
        <w:tc>
          <w:tcPr>
            <w:tcW w:w="3544" w:type="dxa"/>
          </w:tcPr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Выразительные свойства линии, виды и характер линейных изображений. Условность и образность линейного изображения. Ритм линий, ритмическая организация листа. Роль ритма в создании художественно образа. Линейные графические рисунки известных отечественных и зарубежных художников.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представление </w:t>
            </w:r>
            <w:r w:rsidRPr="00711D3B">
              <w:rPr>
                <w:rFonts w:ascii="Times New Roman" w:hAnsi="Times New Roman" w:cs="Times New Roman"/>
              </w:rPr>
              <w:t>о выразительных возможностях линии, о линии как выражении эмоций, чувств, впечатлений художника.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Объяснять, </w:t>
            </w:r>
            <w:r w:rsidRPr="00711D3B">
              <w:rPr>
                <w:rFonts w:ascii="Times New Roman" w:hAnsi="Times New Roman" w:cs="Times New Roman"/>
              </w:rPr>
              <w:t>что такое ритм и его значение в создании изобразительного образа.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Рассуждать </w:t>
            </w:r>
            <w:r w:rsidRPr="00711D3B">
              <w:rPr>
                <w:rFonts w:ascii="Times New Roman" w:hAnsi="Times New Roman" w:cs="Times New Roman"/>
              </w:rPr>
              <w:t>о характере художественного образа в различных линейных рисунках известных художников.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Выбирать </w:t>
            </w:r>
            <w:r w:rsidRPr="00711D3B">
              <w:rPr>
                <w:rFonts w:ascii="Times New Roman" w:hAnsi="Times New Roman" w:cs="Times New Roman"/>
              </w:rPr>
              <w:t>характер линии для создания ярких, эмоциональных образов в рисунке.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Овладевать навыками </w:t>
            </w:r>
            <w:r w:rsidRPr="00711D3B">
              <w:rPr>
                <w:rFonts w:ascii="Times New Roman" w:hAnsi="Times New Roman" w:cs="Times New Roman"/>
              </w:rPr>
              <w:t>передачи разного эмоционального состояния, настроения с помощью ритма и различного характера линий, штрихов, росчерков и др.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Овладевать навыками </w:t>
            </w:r>
            <w:r w:rsidRPr="00711D3B">
              <w:rPr>
                <w:rFonts w:ascii="Times New Roman" w:hAnsi="Times New Roman" w:cs="Times New Roman"/>
              </w:rPr>
              <w:t xml:space="preserve">ритмического линейного </w:t>
            </w:r>
            <w:r w:rsidRPr="00711D3B">
              <w:rPr>
                <w:rFonts w:ascii="Times New Roman" w:hAnsi="Times New Roman" w:cs="Times New Roman"/>
              </w:rPr>
              <w:lastRenderedPageBreak/>
              <w:t>изображения движения (динамики) и статики (спокойствия).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Знать и называть </w:t>
            </w:r>
            <w:r w:rsidRPr="00711D3B">
              <w:rPr>
                <w:rFonts w:ascii="Times New Roman" w:hAnsi="Times New Roman" w:cs="Times New Roman"/>
              </w:rPr>
              <w:t>линейные графические рисунки известных художников.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21787F">
              <w:rPr>
                <w:rFonts w:ascii="Times New Roman" w:hAnsi="Times New Roman" w:cs="Times New Roman"/>
              </w:rPr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503D3E" w:rsidRPr="00711D3B" w:rsidRDefault="00503D3E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03D3E" w:rsidRPr="00711D3B" w:rsidTr="00B8136A">
        <w:tc>
          <w:tcPr>
            <w:tcW w:w="596" w:type="dxa"/>
          </w:tcPr>
          <w:p w:rsidR="00503D3E" w:rsidRPr="00711D3B" w:rsidRDefault="00503D3E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418" w:type="dxa"/>
          </w:tcPr>
          <w:p w:rsidR="00503D3E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сентябрь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03D3E" w:rsidRPr="00711D3B" w:rsidRDefault="00503D3E" w:rsidP="00711D3B">
            <w:pPr>
              <w:pStyle w:val="2"/>
              <w:snapToGrid w:val="0"/>
              <w:spacing w:line="100" w:lineRule="atLeast"/>
              <w:ind w:firstLine="13"/>
              <w:rPr>
                <w:rFonts w:cs="Times New Roman"/>
                <w:sz w:val="24"/>
                <w:szCs w:val="24"/>
              </w:rPr>
            </w:pPr>
            <w:r w:rsidRPr="00711D3B">
              <w:rPr>
                <w:rFonts w:cs="Times New Roman"/>
                <w:sz w:val="24"/>
                <w:szCs w:val="24"/>
              </w:rPr>
              <w:t>Пятно как средство выражения. Ритм пя</w:t>
            </w:r>
            <w:r w:rsidRPr="00711D3B">
              <w:rPr>
                <w:rFonts w:cs="Times New Roman"/>
                <w:sz w:val="24"/>
                <w:szCs w:val="24"/>
              </w:rPr>
              <w:softHyphen/>
              <w:t>тен</w:t>
            </w:r>
          </w:p>
          <w:p w:rsidR="00503D3E" w:rsidRPr="00711D3B" w:rsidRDefault="00503D3E" w:rsidP="00711D3B">
            <w:pPr>
              <w:pStyle w:val="1"/>
              <w:ind w:firstLine="13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2126" w:type="dxa"/>
          </w:tcPr>
          <w:p w:rsidR="00CA3F36" w:rsidRPr="00711D3B" w:rsidRDefault="00CA3F3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работа, работа в парах, индивидуальная.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Изображение различных осенних состояний в природе.</w:t>
            </w:r>
          </w:p>
        </w:tc>
        <w:tc>
          <w:tcPr>
            <w:tcW w:w="3544" w:type="dxa"/>
          </w:tcPr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Пятно в изобразительном искусстве. Роль пятна в изображе</w:t>
            </w:r>
            <w:r w:rsidRPr="00711D3B">
              <w:rPr>
                <w:rFonts w:ascii="Times New Roman" w:hAnsi="Times New Roman"/>
                <w:sz w:val="24"/>
                <w:szCs w:val="24"/>
              </w:rPr>
              <w:softHyphen/>
              <w:t>нии и его выразительные возможности.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    Понятие силуэта. Тон и тональные отношения: темное — свет</w:t>
            </w:r>
            <w:r w:rsidRPr="00711D3B">
              <w:rPr>
                <w:rFonts w:ascii="Times New Roman" w:hAnsi="Times New Roman"/>
                <w:sz w:val="24"/>
                <w:szCs w:val="24"/>
              </w:rPr>
              <w:softHyphen/>
              <w:t>лое. Тональная шкала. Понятие тонального контраста. Резкий (сильный) контраст и мягкий (слабый) контраст. Характер поверхности пятна – понятие фактуры. Граница пятна. Композиция листа: ритм пятен, доминирующее пятно. Линия и пятно.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 xml:space="preserve">Овладевать 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>представлениями о пятне как одном из основных средств изображения.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>Приобретать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навыки обобщённого, целостного видения формы.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>Развивать аналитические возможности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глаза, умение видеть тональные отношения (светлее или темнее).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>Осваивать навыки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композиционного мышления на основе ритма пятен, ритмической организации плоскости листа.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>Овладевать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простыми навыками изображения с помощью пятна и тональных отношений.</w:t>
            </w:r>
          </w:p>
          <w:p w:rsidR="00503D3E" w:rsidRPr="00711D3B" w:rsidRDefault="00503D3E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b/>
                <w:sz w:val="24"/>
                <w:szCs w:val="24"/>
              </w:rPr>
              <w:t>Осуществлять</w:t>
            </w:r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на основе ритма тональных пятен собственный художественный замысел, связанный с изображением состояния природы (гроза, туман, солнце и т.д.)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F0513F">
              <w:rPr>
                <w:rFonts w:ascii="Times New Roman" w:hAnsi="Times New Roman" w:cs="Times New Roman"/>
              </w:rPr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503D3E" w:rsidRPr="00711D3B" w:rsidRDefault="00503D3E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03D3E" w:rsidRPr="00711D3B" w:rsidTr="00B8136A">
        <w:tc>
          <w:tcPr>
            <w:tcW w:w="596" w:type="dxa"/>
          </w:tcPr>
          <w:p w:rsidR="00503D3E" w:rsidRPr="00711D3B" w:rsidRDefault="00503D3E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1418" w:type="dxa"/>
          </w:tcPr>
          <w:p w:rsidR="00503D3E" w:rsidRPr="00711D3B" w:rsidRDefault="001E6D5E" w:rsidP="001E6D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03D3E" w:rsidRPr="00711D3B" w:rsidRDefault="00503D3E" w:rsidP="00711D3B">
            <w:pPr>
              <w:pStyle w:val="1"/>
              <w:snapToGrid w:val="0"/>
              <w:jc w:val="both"/>
              <w:rPr>
                <w:rFonts w:ascii="Times New Roman" w:hAnsi="Times New Roman"/>
                <w:bCs/>
              </w:rPr>
            </w:pPr>
            <w:r w:rsidRPr="00711D3B">
              <w:rPr>
                <w:rFonts w:ascii="Times New Roman" w:hAnsi="Times New Roman"/>
                <w:bCs/>
              </w:rPr>
              <w:t xml:space="preserve">Цвет. Основы </w:t>
            </w:r>
            <w:proofErr w:type="spellStart"/>
            <w:r w:rsidRPr="00711D3B">
              <w:rPr>
                <w:rFonts w:ascii="Times New Roman" w:hAnsi="Times New Roman"/>
                <w:bCs/>
              </w:rPr>
              <w:t>цветоведения</w:t>
            </w:r>
            <w:proofErr w:type="spellEnd"/>
            <w:r w:rsidRPr="00711D3B"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2126" w:type="dxa"/>
          </w:tcPr>
          <w:p w:rsidR="00CA3F36" w:rsidRPr="00711D3B" w:rsidRDefault="00CA3F3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Работа в группах.</w:t>
            </w:r>
          </w:p>
          <w:p w:rsidR="00503D3E" w:rsidRPr="00711D3B" w:rsidRDefault="00503D3E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Фантазийные изображения сказочных </w:t>
            </w:r>
            <w:proofErr w:type="gramStart"/>
            <w:r w:rsidRPr="00711D3B">
              <w:rPr>
                <w:rFonts w:ascii="Times New Roman" w:hAnsi="Times New Roman" w:cs="Times New Roman"/>
              </w:rPr>
              <w:t>царств  ограниченной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палитрой  («Царство Снежной Королевы».).</w:t>
            </w:r>
          </w:p>
        </w:tc>
        <w:tc>
          <w:tcPr>
            <w:tcW w:w="3544" w:type="dxa"/>
          </w:tcPr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Понятие цвета в изобразительном искусстве.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Цвет и свет, источник света. Физическая основа цвета и восприятие цвета человеком. Цветовой спектр, радуга. Цветовой круг как наглядный геометрический порядок множества цветов. Три основных цвета. Дополнительный цвет. Основные и составные цвета. Насыщенность цвета, светлота цвета,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цветотональная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шкала.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Восприятие цвета- ощущения впечатления от цвета. Воздействие цвета на человека. Изменчивость нашего восприятия цвета в зависимости от взаимодействия цветовых пятен. Символическое значение цвета в различных культурах. Значение символического понятия цвета и его воздействия на наше восприятие.</w:t>
            </w:r>
          </w:p>
        </w:tc>
        <w:tc>
          <w:tcPr>
            <w:tcW w:w="3260" w:type="dxa"/>
          </w:tcPr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Знать </w:t>
            </w:r>
            <w:r w:rsidRPr="00711D3B">
              <w:rPr>
                <w:rFonts w:ascii="Times New Roman" w:hAnsi="Times New Roman" w:cs="Times New Roman"/>
              </w:rPr>
              <w:t xml:space="preserve">понятия и </w:t>
            </w:r>
            <w:r w:rsidRPr="00711D3B">
              <w:rPr>
                <w:rFonts w:ascii="Times New Roman" w:hAnsi="Times New Roman" w:cs="Times New Roman"/>
                <w:b/>
              </w:rPr>
              <w:t>уметь объяснять</w:t>
            </w:r>
            <w:r w:rsidRPr="00711D3B">
              <w:rPr>
                <w:rFonts w:ascii="Times New Roman" w:hAnsi="Times New Roman" w:cs="Times New Roman"/>
              </w:rPr>
              <w:t xml:space="preserve"> их значения: основной цвет, составной цвет, дополнительный цвет.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 физической природе света и восприятии цвета человеком.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 воздействии цвета на человека.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Сравнивать</w:t>
            </w:r>
            <w:r w:rsidRPr="00711D3B">
              <w:rPr>
                <w:rFonts w:ascii="Times New Roman" w:hAnsi="Times New Roman" w:cs="Times New Roman"/>
              </w:rPr>
              <w:t xml:space="preserve"> особенности символического понимания цвета в различных культурах.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 </w:t>
            </w:r>
            <w:r w:rsidRPr="00711D3B">
              <w:rPr>
                <w:rFonts w:ascii="Times New Roman" w:hAnsi="Times New Roman" w:cs="Times New Roman"/>
              </w:rPr>
              <w:t xml:space="preserve">значение понятий: цветовой круг,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цветотональная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шкала, насыщенность цвета.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Иметь навык</w:t>
            </w:r>
            <w:r w:rsidRPr="00711D3B">
              <w:rPr>
                <w:rFonts w:ascii="Times New Roman" w:hAnsi="Times New Roman" w:cs="Times New Roman"/>
              </w:rPr>
              <w:t xml:space="preserve"> сравнения цветовых пятен по тону, смешения красок, получения различных оттенков цвета.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Расширять</w:t>
            </w:r>
            <w:r w:rsidRPr="00711D3B">
              <w:rPr>
                <w:rFonts w:ascii="Times New Roman" w:hAnsi="Times New Roman" w:cs="Times New Roman"/>
              </w:rPr>
              <w:t xml:space="preserve"> свой творческий опыт, экспериментируя с вариациями цвета при создании фантазийной цветовой композиции.</w:t>
            </w:r>
          </w:p>
          <w:p w:rsidR="00503D3E" w:rsidRPr="00711D3B" w:rsidRDefault="00503D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Различать и называть</w:t>
            </w:r>
            <w:r w:rsidRPr="00711D3B">
              <w:rPr>
                <w:rFonts w:ascii="Times New Roman" w:hAnsi="Times New Roman" w:cs="Times New Roman"/>
              </w:rPr>
              <w:t xml:space="preserve"> основные и составные, тёплые и холодные, контрастные и дополнительные цвета.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Создавать</w:t>
            </w:r>
            <w:r w:rsidRPr="00711D3B">
              <w:rPr>
                <w:rFonts w:ascii="Times New Roman" w:hAnsi="Times New Roman" w:cs="Times New Roman"/>
              </w:rPr>
              <w:t xml:space="preserve"> образы, используя все выразительные возможности цвета.</w:t>
            </w: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F0513F">
              <w:rPr>
                <w:rFonts w:ascii="Times New Roman" w:hAnsi="Times New Roman" w:cs="Times New Roman"/>
              </w:rPr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503D3E" w:rsidRPr="00711D3B" w:rsidRDefault="00503D3E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.</w:t>
            </w:r>
          </w:p>
        </w:tc>
      </w:tr>
      <w:tr w:rsidR="006B0E4D" w:rsidRPr="00711D3B" w:rsidTr="00B8136A">
        <w:tc>
          <w:tcPr>
            <w:tcW w:w="596" w:type="dxa"/>
          </w:tcPr>
          <w:p w:rsidR="006B0E4D" w:rsidRPr="00711D3B" w:rsidRDefault="006B0E4D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418" w:type="dxa"/>
          </w:tcPr>
          <w:p w:rsidR="006B0E4D" w:rsidRPr="00711D3B" w:rsidRDefault="001E6D5E" w:rsidP="001E6D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B0E4D" w:rsidRPr="00711D3B" w:rsidRDefault="006B0E4D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Цвет в произведениях живописи</w:t>
            </w:r>
          </w:p>
        </w:tc>
        <w:tc>
          <w:tcPr>
            <w:tcW w:w="2126" w:type="dxa"/>
          </w:tcPr>
          <w:p w:rsidR="006B0E4D" w:rsidRPr="00711D3B" w:rsidRDefault="006B0E4D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Изображение осеннего букета с разным настроением – радостный, грустный, торжественный, тихий.</w:t>
            </w:r>
          </w:p>
        </w:tc>
        <w:tc>
          <w:tcPr>
            <w:tcW w:w="3544" w:type="dxa"/>
          </w:tcPr>
          <w:p w:rsidR="006B0E4D" w:rsidRPr="00711D3B" w:rsidRDefault="006B0E4D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Эмоциональное восприятие цвета человеком.</w:t>
            </w:r>
          </w:p>
          <w:p w:rsidR="006B0E4D" w:rsidRPr="00711D3B" w:rsidRDefault="006B0E4D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Цвет в окружающей нас жизни. Цвет как выразительное средство в пространственных искусствах. Искусство живописи.  Понятие цветовых отношений. Цветовой контраст. Понятие тёплого и холодного цвета. Понятие «локальный» цвет, «колорит». Колорит в живописи как цветовой строй, выражающий образную мысль художника. Умение видеть цветовые отношения. Живое смешение красок. Взаимодействие цветовых пятен и цветовая композиция. Фактура в живописи. Выразительность мазка.</w:t>
            </w:r>
          </w:p>
        </w:tc>
        <w:tc>
          <w:tcPr>
            <w:tcW w:w="3260" w:type="dxa"/>
          </w:tcPr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Характеризовать </w:t>
            </w:r>
            <w:r w:rsidRPr="00711D3B">
              <w:rPr>
                <w:rFonts w:ascii="Times New Roman" w:hAnsi="Times New Roman" w:cs="Times New Roman"/>
              </w:rPr>
              <w:t>цвет как средство выразительности в живописных произведениях.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 понятия</w:t>
            </w:r>
            <w:r w:rsidRPr="00711D3B">
              <w:rPr>
                <w:rFonts w:ascii="Times New Roman" w:hAnsi="Times New Roman" w:cs="Times New Roman"/>
              </w:rPr>
              <w:t>: цветовые отношения, тёплые и холодные цвета, цветовой контраст, локальный цвет, сложный цвет.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Различать и называть</w:t>
            </w:r>
            <w:r w:rsidRPr="00711D3B">
              <w:rPr>
                <w:rFonts w:ascii="Times New Roman" w:hAnsi="Times New Roman" w:cs="Times New Roman"/>
              </w:rPr>
              <w:t xml:space="preserve"> тёплые и холодные оттенки цвета.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 xml:space="preserve"> понятие «колорит».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Развивать навык</w:t>
            </w:r>
            <w:r w:rsidRPr="00711D3B">
              <w:rPr>
                <w:rFonts w:ascii="Times New Roman" w:hAnsi="Times New Roman" w:cs="Times New Roman"/>
              </w:rPr>
              <w:t xml:space="preserve"> колористического восприятия художественных произведений, умение любоваться красотой цвета в произведениях искусства и в реальной жизни.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</w:t>
            </w:r>
            <w:r w:rsidRPr="00711D3B">
              <w:rPr>
                <w:rFonts w:ascii="Times New Roman" w:hAnsi="Times New Roman" w:cs="Times New Roman"/>
              </w:rPr>
              <w:t>творческий опыт в процессе создания красками цветовых образов с различным эмоциональным звучанием.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Овладевать </w:t>
            </w:r>
            <w:r w:rsidRPr="00711D3B">
              <w:rPr>
                <w:rFonts w:ascii="Times New Roman" w:hAnsi="Times New Roman" w:cs="Times New Roman"/>
              </w:rPr>
              <w:t>навыками живописного изображения.</w:t>
            </w:r>
          </w:p>
          <w:p w:rsidR="006B0E4D" w:rsidRPr="00711D3B" w:rsidRDefault="006B0E4D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F0513F">
              <w:rPr>
                <w:rFonts w:ascii="Times New Roman" w:hAnsi="Times New Roman" w:cs="Times New Roman"/>
              </w:rPr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6B0E4D" w:rsidRPr="00711D3B" w:rsidRDefault="006B0E4D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B0E4D" w:rsidRPr="00711D3B" w:rsidTr="00B8136A">
        <w:tc>
          <w:tcPr>
            <w:tcW w:w="596" w:type="dxa"/>
          </w:tcPr>
          <w:p w:rsidR="006B0E4D" w:rsidRPr="00711D3B" w:rsidRDefault="006B0E4D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</w:tcPr>
          <w:p w:rsidR="006B0E4D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6B0E4D" w:rsidRPr="00711D3B" w:rsidRDefault="006B0E4D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Объёмные изображения в скульптуре.</w:t>
            </w:r>
          </w:p>
        </w:tc>
        <w:tc>
          <w:tcPr>
            <w:tcW w:w="2126" w:type="dxa"/>
          </w:tcPr>
          <w:p w:rsidR="006B0E4D" w:rsidRPr="00711D3B" w:rsidRDefault="006B0E4D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Объемные изображения животных в разных материалах.</w:t>
            </w:r>
          </w:p>
        </w:tc>
        <w:tc>
          <w:tcPr>
            <w:tcW w:w="3544" w:type="dxa"/>
          </w:tcPr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Скульптура как вид изобразительного искусства. Виды скульптуры и их назначение в жизни людей. Скульптурные памятники, парковая скульптура, камерная скульптура, произведения </w:t>
            </w:r>
            <w:r w:rsidRPr="00711D3B">
              <w:rPr>
                <w:rFonts w:ascii="Times New Roman" w:hAnsi="Times New Roman" w:cs="Times New Roman"/>
              </w:rPr>
              <w:lastRenderedPageBreak/>
              <w:t xml:space="preserve">мелкой пластики. Рельеф, виды рельефа. Выразительные возможности объёмного изображения. Связь объёма с окружающим пространством и освещением. Характер материала в скульптуре: </w:t>
            </w:r>
            <w:proofErr w:type="gramStart"/>
            <w:r w:rsidRPr="00711D3B">
              <w:rPr>
                <w:rFonts w:ascii="Times New Roman" w:hAnsi="Times New Roman" w:cs="Times New Roman"/>
              </w:rPr>
              <w:t>глина( терракота</w:t>
            </w:r>
            <w:proofErr w:type="gramEnd"/>
            <w:r w:rsidRPr="00711D3B">
              <w:rPr>
                <w:rFonts w:ascii="Times New Roman" w:hAnsi="Times New Roman" w:cs="Times New Roman"/>
              </w:rPr>
              <w:t>, майолика, фаянс), камень  (гранит, мрамор, известняк), металл (бронза, медь, железо), дерево и др. Выразительные свойства  разных материалов и применение их различных видах скульптуры. Особенности восприятия скульптурного произведения зрителем, зрительские умения. Обход как важнейшее условие восприятия круглой пластики.</w:t>
            </w:r>
          </w:p>
        </w:tc>
        <w:tc>
          <w:tcPr>
            <w:tcW w:w="3260" w:type="dxa"/>
          </w:tcPr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Называть</w:t>
            </w:r>
            <w:r w:rsidRPr="00711D3B">
              <w:rPr>
                <w:rFonts w:ascii="Times New Roman" w:hAnsi="Times New Roman" w:cs="Times New Roman"/>
              </w:rPr>
              <w:t xml:space="preserve"> виды скульптурных изображений, </w:t>
            </w: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 xml:space="preserve"> их назначение в жизни людей.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основные скульптурные материалы и условия их применения в </w:t>
            </w:r>
            <w:r w:rsidRPr="00711D3B">
              <w:rPr>
                <w:rFonts w:ascii="Times New Roman" w:hAnsi="Times New Roman" w:cs="Times New Roman"/>
              </w:rPr>
              <w:lastRenderedPageBreak/>
              <w:t>объёмных изображениях.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Рассуждать </w:t>
            </w:r>
            <w:r w:rsidRPr="00711D3B">
              <w:rPr>
                <w:rFonts w:ascii="Times New Roman" w:hAnsi="Times New Roman" w:cs="Times New Roman"/>
              </w:rPr>
              <w:t>о средствах художественной выразительности в скульптурном образе.</w:t>
            </w:r>
          </w:p>
          <w:p w:rsidR="006B0E4D" w:rsidRPr="00711D3B" w:rsidRDefault="006B0E4D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Осваивать</w:t>
            </w:r>
            <w:r w:rsidRPr="00711D3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711D3B">
              <w:rPr>
                <w:rFonts w:ascii="Times New Roman" w:hAnsi="Times New Roman" w:cs="Times New Roman"/>
              </w:rPr>
              <w:t>простые  навыки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художественной выразительности в процессе создания объёмного изображения животных различными материалами (лепка, и др.).</w:t>
            </w: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F0513F">
              <w:rPr>
                <w:rFonts w:ascii="Times New Roman" w:hAnsi="Times New Roman" w:cs="Times New Roman"/>
              </w:rPr>
              <w:lastRenderedPageBreak/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6B0E4D" w:rsidRPr="00711D3B" w:rsidRDefault="006B0E4D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октябрь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EC557F" w:rsidRPr="00711D3B" w:rsidRDefault="00EC557F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 xml:space="preserve">Основы языка изображения </w:t>
            </w:r>
          </w:p>
          <w:p w:rsidR="00EC557F" w:rsidRPr="00711D3B" w:rsidRDefault="00EC557F" w:rsidP="00711D3B">
            <w:pPr>
              <w:pStyle w:val="1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(обобщение темы)</w:t>
            </w:r>
          </w:p>
        </w:tc>
        <w:tc>
          <w:tcPr>
            <w:tcW w:w="2126" w:type="dxa"/>
          </w:tcPr>
          <w:p w:rsidR="00965D05" w:rsidRPr="00711D3B" w:rsidRDefault="00965D05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Беседа. Работа в группах.</w:t>
            </w:r>
          </w:p>
          <w:p w:rsidR="00EC557F" w:rsidRPr="00711D3B" w:rsidRDefault="00EC557F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Обобщение материала темы.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Виды изобразительного искусства и их назначение в жизни людей. Представление о языке изобразительного искусства как о языке выразительной формы. Художественные материалы и их выразительные возможности. Художественное творчество и художественное мастерство. Художественное восприятие произведений и художественное восприятие реальности, зрительские умения. Культуросозидающая роль изобразительного искусства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Рассуждать </w:t>
            </w:r>
            <w:r w:rsidRPr="00711D3B">
              <w:rPr>
                <w:rFonts w:ascii="Times New Roman" w:hAnsi="Times New Roman" w:cs="Times New Roman"/>
              </w:rPr>
              <w:t>о значении и роли искусства в жизни людей.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Объяснять,</w:t>
            </w:r>
            <w:r w:rsidRPr="00711D3B">
              <w:rPr>
                <w:rFonts w:ascii="Times New Roman" w:hAnsi="Times New Roman" w:cs="Times New Roman"/>
              </w:rPr>
              <w:t xml:space="preserve"> почему образуются разные виды искусства, </w:t>
            </w:r>
            <w:r w:rsidRPr="00711D3B">
              <w:rPr>
                <w:rFonts w:ascii="Times New Roman" w:hAnsi="Times New Roman" w:cs="Times New Roman"/>
                <w:b/>
              </w:rPr>
              <w:t xml:space="preserve">называть </w:t>
            </w:r>
            <w:r w:rsidRPr="00711D3B">
              <w:rPr>
                <w:rFonts w:ascii="Times New Roman" w:hAnsi="Times New Roman" w:cs="Times New Roman"/>
              </w:rPr>
              <w:t xml:space="preserve">разные виды искусства, </w:t>
            </w:r>
            <w:r w:rsidRPr="00711D3B">
              <w:rPr>
                <w:rFonts w:ascii="Times New Roman" w:hAnsi="Times New Roman" w:cs="Times New Roman"/>
                <w:b/>
              </w:rPr>
              <w:t>определять</w:t>
            </w:r>
            <w:r w:rsidRPr="00711D3B">
              <w:rPr>
                <w:rFonts w:ascii="Times New Roman" w:hAnsi="Times New Roman" w:cs="Times New Roman"/>
              </w:rPr>
              <w:t xml:space="preserve"> их назначение.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>, почему изобразительное искусство – особый образный язык.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Рассказывать</w:t>
            </w:r>
            <w:r w:rsidRPr="00711D3B">
              <w:rPr>
                <w:rFonts w:ascii="Times New Roman" w:hAnsi="Times New Roman" w:cs="Times New Roman"/>
              </w:rPr>
              <w:t xml:space="preserve"> о разных художественных материалах и их выразительных свойствах. 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Участвовать</w:t>
            </w:r>
            <w:r w:rsidRPr="00711D3B">
              <w:rPr>
                <w:rFonts w:ascii="Times New Roman" w:hAnsi="Times New Roman" w:cs="Times New Roman"/>
              </w:rPr>
              <w:t xml:space="preserve"> в обсуждении </w:t>
            </w:r>
            <w:r w:rsidRPr="00711D3B">
              <w:rPr>
                <w:rFonts w:ascii="Times New Roman" w:hAnsi="Times New Roman" w:cs="Times New Roman"/>
              </w:rPr>
              <w:lastRenderedPageBreak/>
              <w:t>содержания и выразительных средств художественных произведений.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Участвовать </w:t>
            </w:r>
            <w:r w:rsidRPr="00711D3B">
              <w:rPr>
                <w:rFonts w:ascii="Times New Roman" w:hAnsi="Times New Roman" w:cs="Times New Roman"/>
              </w:rPr>
              <w:t>в выставке творческих работ.</w:t>
            </w:r>
          </w:p>
          <w:p w:rsidR="00EC557F" w:rsidRPr="00711D3B" w:rsidRDefault="00EC557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1D3B" w:rsidRPr="00711D3B" w:rsidRDefault="00711D3B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репродукции </w:t>
            </w:r>
            <w:r w:rsidR="00F0513F">
              <w:rPr>
                <w:rFonts w:ascii="Times New Roman" w:hAnsi="Times New Roman" w:cs="Times New Roman"/>
              </w:rPr>
              <w:t>картин</w:t>
            </w:r>
            <w:r w:rsidRPr="00711D3B">
              <w:rPr>
                <w:rFonts w:ascii="Times New Roman" w:hAnsi="Times New Roman" w:cs="Times New Roman"/>
              </w:rPr>
              <w:t>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84A2A" w:rsidRPr="00711D3B" w:rsidTr="008E3179">
        <w:tc>
          <w:tcPr>
            <w:tcW w:w="14771" w:type="dxa"/>
            <w:gridSpan w:val="7"/>
          </w:tcPr>
          <w:p w:rsidR="00084A2A" w:rsidRPr="00711D3B" w:rsidRDefault="00084A2A" w:rsidP="00711D3B">
            <w:pPr>
              <w:jc w:val="center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  <w:color w:val="auto"/>
              </w:rPr>
              <w:lastRenderedPageBreak/>
              <w:t>Мир наших вещей. Натюрморт. (8 ч.)</w:t>
            </w:r>
          </w:p>
        </w:tc>
      </w:tr>
      <w:tr w:rsidR="00772D0D" w:rsidRPr="00711D3B" w:rsidTr="004D7FF1">
        <w:tc>
          <w:tcPr>
            <w:tcW w:w="14771" w:type="dxa"/>
            <w:gridSpan w:val="7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Личностные результаты: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уважение к ценностям семьи, любовь к природе, оптимизм в восприятии мира;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потребность в самовыражении и самореализации;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умение вести диалог на основе равноправных отношений и взаимного уважения и принятия,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устойчивый познавательный интерес.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2D0D" w:rsidRPr="00711D3B" w:rsidTr="00B8136A">
        <w:tc>
          <w:tcPr>
            <w:tcW w:w="2014" w:type="dxa"/>
            <w:gridSpan w:val="2"/>
          </w:tcPr>
          <w:p w:rsidR="00772D0D" w:rsidRPr="00711D3B" w:rsidRDefault="00772D0D" w:rsidP="00711D3B">
            <w:pPr>
              <w:ind w:left="33"/>
              <w:jc w:val="both"/>
              <w:rPr>
                <w:rFonts w:ascii="Times New Roman" w:hAnsi="Times New Roman" w:cs="Times New Roman"/>
                <w:b/>
              </w:rPr>
            </w:pPr>
            <w:proofErr w:type="spellStart"/>
            <w:r w:rsidRPr="00711D3B">
              <w:rPr>
                <w:rFonts w:ascii="Times New Roman" w:hAnsi="Times New Roman" w:cs="Times New Roman"/>
                <w:b/>
              </w:rPr>
              <w:t>Метапредметные</w:t>
            </w:r>
            <w:proofErr w:type="spellEnd"/>
            <w:r w:rsidRPr="00711D3B">
              <w:rPr>
                <w:rFonts w:ascii="Times New Roman" w:hAnsi="Times New Roman" w:cs="Times New Roman"/>
                <w:b/>
              </w:rPr>
              <w:t xml:space="preserve"> результаты</w:t>
            </w:r>
          </w:p>
        </w:tc>
        <w:tc>
          <w:tcPr>
            <w:tcW w:w="12757" w:type="dxa"/>
            <w:gridSpan w:val="5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Познавательные: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реализации проектно-исследовательской деятельности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проводить наблюдение и эксперимент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давать определение понятиям;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устанавливать причинно-следственные связи;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ознакомительного, изучающего, усваивающего и поискового чтения;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>Регулятивные: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целеполаганию, включая постановку новых целей, преобразование практической задачи в познавательную;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анализировать условия достижения цели на основе учёта выделенных учителем ориентиров действия в новом учебном материале;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планировать пути достижения целей с помощью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принимать решения в проблемной ситуации на основе переговоров.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  <w:b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Коммуникативные: </w:t>
            </w:r>
          </w:p>
          <w:p w:rsidR="00772D0D" w:rsidRPr="00711D3B" w:rsidRDefault="00772D0D" w:rsidP="00711D3B">
            <w:pPr>
              <w:pStyle w:val="a4"/>
              <w:numPr>
                <w:ilvl w:val="0"/>
                <w:numId w:val="4"/>
              </w:numPr>
              <w:spacing w:after="0"/>
              <w:jc w:val="both"/>
              <w:rPr>
                <w:bCs w:val="0"/>
                <w:sz w:val="24"/>
                <w:szCs w:val="24"/>
              </w:rPr>
            </w:pPr>
            <w:r w:rsidRPr="00711D3B">
              <w:rPr>
                <w:sz w:val="24"/>
                <w:szCs w:val="24"/>
              </w:rPr>
              <w:t>учитывать разные мнения и стремиться к координации различных позиций в сотрудничестве;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задавать вопросы, необходимые для организации собственной деятельности и сотрудничества с партнёром;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осуществлять взаимный контроль и оказывать в сотрудничестве необходимую взаимопомощь;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организовывать и планировать учебное сотрудничество с учителем и сверстниками, определять цели и функции участников, способы взаимодействия; планировать общие способы работы; 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работать в группе —</w:t>
            </w: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 устанавливать рабочие отношения, эффективно сотрудничать и способствовать продуктивной кооперации; интегрироваться в группу сверстников и строить продуктивное взаимодействие со сверстниками и взрослыми;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использовать адекватные языковые средства для отображения своих чувств, мыслей, мотивов и потребностей.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557F" w:rsidRPr="00711D3B" w:rsidRDefault="00EC557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Реальность и фантазия в творчестве художника.</w:t>
            </w:r>
          </w:p>
        </w:tc>
        <w:tc>
          <w:tcPr>
            <w:tcW w:w="2126" w:type="dxa"/>
          </w:tcPr>
          <w:p w:rsidR="00EC557F" w:rsidRPr="00711D3B" w:rsidRDefault="00965D05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работа. Работа в группах.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color w:val="000000"/>
              </w:rPr>
              <w:t>Изображение как познание окружающего ми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>ра и отношение к нему человека. Условность и правдоподобие в изобразительном искусстве. Реальность и фантазия в творчес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 xml:space="preserve">кой деятельности художника.  Правда искусства как реальность, пережитая человеком. Выражение авторского </w:t>
            </w:r>
            <w:proofErr w:type="gramStart"/>
            <w:r w:rsidRPr="00711D3B">
              <w:rPr>
                <w:rFonts w:ascii="Times New Roman" w:hAnsi="Times New Roman" w:cs="Times New Roman"/>
                <w:color w:val="000000"/>
              </w:rPr>
              <w:t>отношения  к</w:t>
            </w:r>
            <w:proofErr w:type="gramEnd"/>
            <w:r w:rsidRPr="00711D3B">
              <w:rPr>
                <w:rFonts w:ascii="Times New Roman" w:hAnsi="Times New Roman" w:cs="Times New Roman"/>
                <w:color w:val="000000"/>
              </w:rPr>
              <w:t xml:space="preserve"> изображаемому. Выразительные средства и правила изображения в изобразительном искусстве. Ценность произведений искусства.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Рассуждать </w:t>
            </w:r>
            <w:r w:rsidRPr="00711D3B">
              <w:rPr>
                <w:rFonts w:ascii="Times New Roman" w:hAnsi="Times New Roman" w:cs="Times New Roman"/>
              </w:rPr>
              <w:t>о роли воображения и фантазии в художественном творчестве и в жизни человека.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Уяснить,</w:t>
            </w:r>
            <w:r w:rsidRPr="00711D3B">
              <w:rPr>
                <w:rFonts w:ascii="Times New Roman" w:hAnsi="Times New Roman" w:cs="Times New Roman"/>
              </w:rPr>
              <w:t xml:space="preserve"> что воображение и фантазия нужны человеку не только для того, чтобы строить образ будущего, но также и для того, чтобы видеть и понимать окружающую реальность.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 и объяснять</w:t>
            </w:r>
            <w:r w:rsidRPr="00711D3B">
              <w:rPr>
                <w:rFonts w:ascii="Times New Roman" w:hAnsi="Times New Roman" w:cs="Times New Roman"/>
              </w:rPr>
              <w:t xml:space="preserve"> условность изобразительного языка и его изменчивость в ходе истории человечества.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смысл художественного образа как изображения реальности, переживаемой человеком, как выражение значимых для него ценностей </w:t>
            </w:r>
            <w:proofErr w:type="gramStart"/>
            <w:r w:rsidRPr="00711D3B">
              <w:rPr>
                <w:rFonts w:ascii="Times New Roman" w:hAnsi="Times New Roman" w:cs="Times New Roman"/>
              </w:rPr>
              <w:t>и  идеалов</w:t>
            </w:r>
            <w:proofErr w:type="gramEnd"/>
            <w:r w:rsidRPr="00711D3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701" w:type="dxa"/>
          </w:tcPr>
          <w:p w:rsidR="00A67F57" w:rsidRPr="00711D3B" w:rsidRDefault="00A67F57" w:rsidP="00A67F57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r w:rsidR="001E6D5E" w:rsidRPr="00711D3B">
              <w:rPr>
                <w:rFonts w:ascii="Times New Roman" w:hAnsi="Times New Roman" w:cs="Times New Roman"/>
              </w:rPr>
              <w:t>таблицы, фотографии</w:t>
            </w:r>
            <w:r w:rsidRPr="00711D3B">
              <w:rPr>
                <w:rFonts w:ascii="Times New Roman" w:hAnsi="Times New Roman" w:cs="Times New Roman"/>
              </w:rPr>
              <w:t>,</w:t>
            </w:r>
          </w:p>
          <w:p w:rsidR="00A67F57" w:rsidRPr="00711D3B" w:rsidRDefault="00A67F57" w:rsidP="00A67F57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EC557F" w:rsidRPr="00711D3B" w:rsidRDefault="00F0513F" w:rsidP="00F0513F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>
              <w:rPr>
                <w:rFonts w:ascii="Times New Roman" w:hAnsi="Times New Roman" w:cs="Times New Roman"/>
              </w:rPr>
              <w:t>артин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557F" w:rsidRPr="00711D3B" w:rsidRDefault="00EC557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Изображение предметного мира - натюрморт.</w:t>
            </w:r>
          </w:p>
        </w:tc>
        <w:tc>
          <w:tcPr>
            <w:tcW w:w="2126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Работа над натюрмортом из плоских изображений знакомых предметов с акцентом на композицию, </w:t>
            </w:r>
            <w:r w:rsidRPr="00711D3B">
              <w:rPr>
                <w:rFonts w:ascii="Times New Roman" w:hAnsi="Times New Roman" w:cs="Times New Roman"/>
              </w:rPr>
              <w:lastRenderedPageBreak/>
              <w:t>ритм.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Многообразие форм изображения мира вещей в разные исторические эпохи. Изображение предметов как знаков характеристики человека, его занятий и положение в обществе. Описательные и знаковые </w:t>
            </w:r>
            <w:proofErr w:type="gramStart"/>
            <w:r w:rsidRPr="00711D3B">
              <w:rPr>
                <w:rFonts w:ascii="Times New Roman" w:hAnsi="Times New Roman" w:cs="Times New Roman"/>
              </w:rPr>
              <w:lastRenderedPageBreak/>
              <w:t>задачи  в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изображении предметов. Интерес в искусстве к правдоподобному изображению реального мира. Появление жанра натюрморта. Натюрморт в истории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искусства.натюрморт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в живописи, графике, скульптуре. Плоскостное изображение и его место в истории искусства. Ритм в предметной композиции.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Формировать </w:t>
            </w:r>
            <w:r w:rsidRPr="00711D3B">
              <w:rPr>
                <w:rFonts w:ascii="Times New Roman" w:hAnsi="Times New Roman" w:cs="Times New Roman"/>
              </w:rPr>
              <w:t>представления о различных целях и задачах изображения предметов быта в искусстве разных эпох.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Узнавать</w:t>
            </w:r>
            <w:r w:rsidRPr="00711D3B">
              <w:rPr>
                <w:rFonts w:ascii="Times New Roman" w:hAnsi="Times New Roman" w:cs="Times New Roman"/>
              </w:rPr>
              <w:t xml:space="preserve"> о разных способах изображения предметов (знакомых, плоских, </w:t>
            </w:r>
            <w:r w:rsidRPr="00711D3B">
              <w:rPr>
                <w:rFonts w:ascii="Times New Roman" w:hAnsi="Times New Roman" w:cs="Times New Roman"/>
              </w:rPr>
              <w:lastRenderedPageBreak/>
              <w:t>символических, объёмных и т.д.) в зависимости от целей художественного изображения.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Отрабатывать</w:t>
            </w:r>
            <w:r w:rsidRPr="00711D3B">
              <w:rPr>
                <w:rFonts w:ascii="Times New Roman" w:hAnsi="Times New Roman" w:cs="Times New Roman"/>
              </w:rPr>
              <w:t xml:space="preserve"> навык плоскостного силуэтного изображения обычных, простых предметов (кухонная утварь).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Осваивать </w:t>
            </w:r>
            <w:r w:rsidRPr="00711D3B">
              <w:rPr>
                <w:rFonts w:ascii="Times New Roman" w:hAnsi="Times New Roman" w:cs="Times New Roman"/>
              </w:rPr>
              <w:t>простые композиционные умения организации изобразительной плоскости в натюрморте.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Уметь выделять </w:t>
            </w:r>
            <w:r w:rsidRPr="00711D3B">
              <w:rPr>
                <w:rFonts w:ascii="Times New Roman" w:hAnsi="Times New Roman" w:cs="Times New Roman"/>
              </w:rPr>
              <w:t>композиционный центр в собственном изображении.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навыки</w:t>
            </w:r>
            <w:r w:rsidRPr="00711D3B">
              <w:rPr>
                <w:rFonts w:ascii="Times New Roman" w:hAnsi="Times New Roman" w:cs="Times New Roman"/>
              </w:rPr>
              <w:t xml:space="preserve"> художественного изображения способом аппликации.</w:t>
            </w:r>
          </w:p>
          <w:p w:rsidR="00EC557F" w:rsidRPr="00711D3B" w:rsidRDefault="00EC557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Развивать вкус,</w:t>
            </w:r>
            <w:r w:rsidRPr="00711D3B">
              <w:rPr>
                <w:rFonts w:ascii="Times New Roman" w:hAnsi="Times New Roman" w:cs="Times New Roman"/>
              </w:rPr>
              <w:t xml:space="preserve"> эстетические представления в процессе соотношения цветовых пятен и фактур на этапе создания практической творческой работы.</w:t>
            </w:r>
          </w:p>
        </w:tc>
        <w:tc>
          <w:tcPr>
            <w:tcW w:w="1701" w:type="dxa"/>
          </w:tcPr>
          <w:p w:rsidR="00A67F57" w:rsidRPr="00711D3B" w:rsidRDefault="00A67F57" w:rsidP="00A67F57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r w:rsidR="001E6D5E" w:rsidRPr="00711D3B">
              <w:rPr>
                <w:rFonts w:ascii="Times New Roman" w:hAnsi="Times New Roman" w:cs="Times New Roman"/>
              </w:rPr>
              <w:t>таблицы, фотографии</w:t>
            </w:r>
            <w:r w:rsidRPr="00711D3B">
              <w:rPr>
                <w:rFonts w:ascii="Times New Roman" w:hAnsi="Times New Roman" w:cs="Times New Roman"/>
              </w:rPr>
              <w:t>,</w:t>
            </w:r>
          </w:p>
          <w:p w:rsidR="00A67F57" w:rsidRPr="00711D3B" w:rsidRDefault="00A67F57" w:rsidP="00A67F57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557F" w:rsidRPr="00711D3B" w:rsidRDefault="00EC557F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Понятие формы. Многообразие форм окружающего мира.</w:t>
            </w:r>
          </w:p>
        </w:tc>
        <w:tc>
          <w:tcPr>
            <w:tcW w:w="2126" w:type="dxa"/>
          </w:tcPr>
          <w:p w:rsidR="00EC557F" w:rsidRPr="00711D3B" w:rsidRDefault="00EC557F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Конструирование из бумаги простых геометрических тел.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Многообразие форм в мире. Понятие пространственной формы. Линейные, плоскостные и объёмные формы. Плоские геометрические фигуры, которые лежат в основе многообразия форм. Формы простые и сложные. </w:t>
            </w:r>
            <w:r w:rsidRPr="00711D3B">
              <w:rPr>
                <w:rFonts w:ascii="Times New Roman" w:hAnsi="Times New Roman" w:cs="Times New Roman"/>
              </w:rPr>
              <w:lastRenderedPageBreak/>
              <w:t>Конструкция сложной формы из простых геометрических тел. Метод геометрического структурирования и прочтения сложной формы предмета. Умение видеть конструкцию сложной формы.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Характеризовать </w:t>
            </w:r>
            <w:r w:rsidRPr="00711D3B">
              <w:rPr>
                <w:rFonts w:ascii="Times New Roman" w:hAnsi="Times New Roman" w:cs="Times New Roman"/>
              </w:rPr>
              <w:t>понятие простой и сложной пространственной формы.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Называть</w:t>
            </w:r>
            <w:r w:rsidRPr="00711D3B">
              <w:rPr>
                <w:rFonts w:ascii="Times New Roman" w:hAnsi="Times New Roman" w:cs="Times New Roman"/>
              </w:rPr>
              <w:t xml:space="preserve"> основные геометрические фигуры и геометрические объёмные тела.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Выявлять </w:t>
            </w:r>
            <w:r w:rsidRPr="00711D3B">
              <w:rPr>
                <w:rFonts w:ascii="Times New Roman" w:hAnsi="Times New Roman" w:cs="Times New Roman"/>
              </w:rPr>
              <w:t xml:space="preserve">конструкцию </w:t>
            </w:r>
            <w:r w:rsidRPr="00711D3B">
              <w:rPr>
                <w:rFonts w:ascii="Times New Roman" w:hAnsi="Times New Roman" w:cs="Times New Roman"/>
              </w:rPr>
              <w:lastRenderedPageBreak/>
              <w:t>предмета через соотношение простых геометрических фигур.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Изображать</w:t>
            </w:r>
            <w:r w:rsidRPr="00711D3B">
              <w:rPr>
                <w:rFonts w:ascii="Times New Roman" w:hAnsi="Times New Roman" w:cs="Times New Roman"/>
              </w:rPr>
              <w:t xml:space="preserve"> сложную форму предмета (силуэт) как соотношение простых форм геометрических фигур, соблюдая их пропорции.</w:t>
            </w:r>
          </w:p>
        </w:tc>
        <w:tc>
          <w:tcPr>
            <w:tcW w:w="1701" w:type="dxa"/>
          </w:tcPr>
          <w:p w:rsidR="00A67F57" w:rsidRPr="00711D3B" w:rsidRDefault="00A67F57" w:rsidP="00A67F57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A67F57" w:rsidRPr="00711D3B" w:rsidRDefault="006305AC" w:rsidP="00A67F5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="00A67F57" w:rsidRPr="00711D3B">
              <w:rPr>
                <w:rFonts w:ascii="Times New Roman" w:hAnsi="Times New Roman" w:cs="Times New Roman"/>
              </w:rPr>
              <w:t>епродукции</w:t>
            </w:r>
            <w:r>
              <w:rPr>
                <w:rFonts w:ascii="Times New Roman" w:hAnsi="Times New Roman" w:cs="Times New Roman"/>
              </w:rPr>
              <w:t xml:space="preserve"> картин</w:t>
            </w:r>
            <w:r w:rsidR="00A67F57" w:rsidRPr="00711D3B">
              <w:rPr>
                <w:rFonts w:ascii="Times New Roman" w:hAnsi="Times New Roman" w:cs="Times New Roman"/>
              </w:rPr>
              <w:t xml:space="preserve"> </w:t>
            </w:r>
            <w:r w:rsidR="00A67F57" w:rsidRPr="00711D3B">
              <w:rPr>
                <w:rFonts w:ascii="Times New Roman" w:hAnsi="Times New Roman" w:cs="Times New Roman"/>
              </w:rPr>
              <w:lastRenderedPageBreak/>
              <w:t>художников</w:t>
            </w:r>
            <w:r w:rsidR="00A67F57">
              <w:rPr>
                <w:rFonts w:ascii="Times New Roman" w:hAnsi="Times New Roman" w:cs="Times New Roman"/>
              </w:rPr>
              <w:t>, макеты объемных фигур.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12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ноябрь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557F" w:rsidRPr="00711D3B" w:rsidRDefault="00EC557F" w:rsidP="00715B54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 xml:space="preserve">Изображение объёма на плоскости и линейная </w:t>
            </w:r>
            <w:r w:rsidR="00715B54" w:rsidRPr="00711D3B">
              <w:rPr>
                <w:rFonts w:ascii="Times New Roman" w:hAnsi="Times New Roman"/>
              </w:rPr>
              <w:t>перспе</w:t>
            </w:r>
            <w:r w:rsidR="00715B54">
              <w:rPr>
                <w:rFonts w:ascii="Times New Roman" w:hAnsi="Times New Roman"/>
              </w:rPr>
              <w:t>к</w:t>
            </w:r>
            <w:r w:rsidR="00715B54" w:rsidRPr="00711D3B">
              <w:rPr>
                <w:rFonts w:ascii="Times New Roman" w:hAnsi="Times New Roman"/>
              </w:rPr>
              <w:t>тивы</w:t>
            </w:r>
            <w:r w:rsidRPr="00711D3B">
              <w:rPr>
                <w:rFonts w:ascii="Times New Roman" w:hAnsi="Times New Roman"/>
              </w:rPr>
              <w:t>.</w:t>
            </w:r>
          </w:p>
        </w:tc>
        <w:tc>
          <w:tcPr>
            <w:tcW w:w="2126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Изображение конструкций из нескольких геометрических тел (зарисовки).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Плоскость и объём. Изображение трёхмерного пространственного мира на плоскости. Задачи изображения и особенности правил изображения в эпоху Средневековья. Новое понимание личности человека в эпоху Возрождения и задачи познания мира. Изображение как окно в мир и рождение правил иллюзорной «научной» перспективы.  Перспектива как способ изображения на </w:t>
            </w:r>
            <w:proofErr w:type="gramStart"/>
            <w:r w:rsidRPr="00711D3B">
              <w:rPr>
                <w:rFonts w:ascii="Times New Roman" w:hAnsi="Times New Roman" w:cs="Times New Roman"/>
              </w:rPr>
              <w:t>плоскости  предметов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в пространстве. Правила объёмного изображения геометрических тел. Линейное построение предмета в пространстве. Линия горизонта, точка зрения и точка схода. Правила перспективных сокращений. Изображение окружности в перспективе, ракурс.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представление </w:t>
            </w:r>
            <w:r w:rsidRPr="00711D3B">
              <w:rPr>
                <w:rFonts w:ascii="Times New Roman" w:hAnsi="Times New Roman" w:cs="Times New Roman"/>
              </w:rPr>
              <w:t>о разных способах и задачах изображения в различные эпохи.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 xml:space="preserve"> связь между новым представлением о человеке в эпоху Возрождения и задачами художественного познания и изображения явлений реального мира.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Строить</w:t>
            </w:r>
            <w:r w:rsidRPr="00711D3B">
              <w:rPr>
                <w:rFonts w:ascii="Times New Roman" w:hAnsi="Times New Roman" w:cs="Times New Roman"/>
              </w:rPr>
              <w:t xml:space="preserve"> изображения простых предметов по правилам линейной перспективы.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Определять понятия: </w:t>
            </w:r>
            <w:r w:rsidRPr="00711D3B">
              <w:rPr>
                <w:rFonts w:ascii="Times New Roman" w:hAnsi="Times New Roman" w:cs="Times New Roman"/>
              </w:rPr>
              <w:t xml:space="preserve">линия горизонта; точка зрения; точка схода вспомогательных линий; взгляд сверху, снизу и сбоку, а также </w:t>
            </w:r>
            <w:r w:rsidRPr="00711D3B">
              <w:rPr>
                <w:rFonts w:ascii="Times New Roman" w:hAnsi="Times New Roman" w:cs="Times New Roman"/>
                <w:b/>
              </w:rPr>
              <w:t>использовать</w:t>
            </w:r>
            <w:r w:rsidRPr="00711D3B">
              <w:rPr>
                <w:rFonts w:ascii="Times New Roman" w:hAnsi="Times New Roman" w:cs="Times New Roman"/>
              </w:rPr>
              <w:t xml:space="preserve"> их в рисунке.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 </w:t>
            </w:r>
            <w:r w:rsidRPr="00711D3B">
              <w:rPr>
                <w:rFonts w:ascii="Times New Roman" w:hAnsi="Times New Roman" w:cs="Times New Roman"/>
              </w:rPr>
              <w:t>перспективные сокращения в изображениях предметов.</w:t>
            </w:r>
          </w:p>
          <w:p w:rsidR="00EC557F" w:rsidRPr="00711D3B" w:rsidRDefault="00EC557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Создавать </w:t>
            </w:r>
            <w:r w:rsidRPr="00711D3B">
              <w:rPr>
                <w:rFonts w:ascii="Times New Roman" w:hAnsi="Times New Roman" w:cs="Times New Roman"/>
              </w:rPr>
              <w:t xml:space="preserve">линейные изображения геометрических </w:t>
            </w:r>
            <w:r w:rsidRPr="00711D3B">
              <w:rPr>
                <w:rFonts w:ascii="Times New Roman" w:hAnsi="Times New Roman" w:cs="Times New Roman"/>
              </w:rPr>
              <w:lastRenderedPageBreak/>
              <w:t>тел и натюрморт с натуры из геометрических тел.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EC557F" w:rsidRPr="00711D3B" w:rsidTr="00B8136A">
        <w:tc>
          <w:tcPr>
            <w:tcW w:w="596" w:type="dxa"/>
          </w:tcPr>
          <w:p w:rsidR="00EC557F" w:rsidRPr="00711D3B" w:rsidRDefault="00EC557F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13</w:t>
            </w:r>
          </w:p>
        </w:tc>
        <w:tc>
          <w:tcPr>
            <w:tcW w:w="1418" w:type="dxa"/>
          </w:tcPr>
          <w:p w:rsidR="00EC557F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EC557F" w:rsidRPr="00711D3B" w:rsidRDefault="00EC557F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Освещение. Свет и тень.</w:t>
            </w:r>
          </w:p>
        </w:tc>
        <w:tc>
          <w:tcPr>
            <w:tcW w:w="2126" w:type="dxa"/>
          </w:tcPr>
          <w:p w:rsidR="00EC557F" w:rsidRPr="00711D3B" w:rsidRDefault="00EC557F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Изображение геометрических тел </w:t>
            </w:r>
            <w:proofErr w:type="gramStart"/>
            <w:r w:rsidRPr="00711D3B">
              <w:rPr>
                <w:rFonts w:ascii="Times New Roman" w:hAnsi="Times New Roman" w:cs="Times New Roman"/>
              </w:rPr>
              <w:t>с  боковым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освещением.</w:t>
            </w:r>
          </w:p>
        </w:tc>
        <w:tc>
          <w:tcPr>
            <w:tcW w:w="3544" w:type="dxa"/>
          </w:tcPr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color w:val="000000"/>
              </w:rPr>
              <w:t>Освещение как средство выявления объема предмета. Источ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>ник освещения. Понятия «свет», «блик», «полутень», «собствен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 xml:space="preserve">ная тень», «рефлекс», «падающая тень». Освещение как выразительное средство. Борьба света и тени, светлого тёмного как средство построения композиций драматического содержания. Возрастающее внимание художников в процессе исторического развития к реальности и углублению внутреннего пространства изображения. Появление станковой </w:t>
            </w:r>
            <w:proofErr w:type="gramStart"/>
            <w:r w:rsidRPr="00711D3B">
              <w:rPr>
                <w:rFonts w:ascii="Times New Roman" w:hAnsi="Times New Roman" w:cs="Times New Roman"/>
                <w:color w:val="000000"/>
              </w:rPr>
              <w:t>картины..</w:t>
            </w:r>
            <w:proofErr w:type="gramEnd"/>
            <w:r w:rsidRPr="00711D3B">
              <w:rPr>
                <w:rFonts w:ascii="Times New Roman" w:hAnsi="Times New Roman" w:cs="Times New Roman"/>
                <w:color w:val="000000"/>
              </w:rPr>
              <w:t xml:space="preserve"> картина-натюрморт </w:t>
            </w:r>
            <w:r w:rsidRPr="00711D3B">
              <w:rPr>
                <w:rFonts w:ascii="Times New Roman" w:hAnsi="Times New Roman" w:cs="Times New Roman"/>
                <w:color w:val="000000"/>
                <w:lang w:val="en-US"/>
              </w:rPr>
              <w:t>XVII – XVIII</w:t>
            </w:r>
            <w:r w:rsidRPr="00711D3B">
              <w:rPr>
                <w:rFonts w:ascii="Times New Roman" w:hAnsi="Times New Roman" w:cs="Times New Roman"/>
                <w:color w:val="000000"/>
              </w:rPr>
              <w:t>веков.</w:t>
            </w:r>
          </w:p>
        </w:tc>
        <w:tc>
          <w:tcPr>
            <w:tcW w:w="3260" w:type="dxa"/>
          </w:tcPr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Характеризовать </w:t>
            </w:r>
            <w:r w:rsidRPr="00711D3B">
              <w:rPr>
                <w:rFonts w:ascii="Times New Roman" w:hAnsi="Times New Roman" w:cs="Times New Roman"/>
              </w:rPr>
              <w:t xml:space="preserve">освещение </w:t>
            </w:r>
            <w:proofErr w:type="gramStart"/>
            <w:r w:rsidRPr="00711D3B">
              <w:rPr>
                <w:rFonts w:ascii="Times New Roman" w:hAnsi="Times New Roman" w:cs="Times New Roman"/>
              </w:rPr>
              <w:t>как  важнейшее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выразительное средство изобразительного искусства, как средство построения объёма предметов и глубины пространства.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11D3B">
              <w:rPr>
                <w:rFonts w:ascii="Times New Roman" w:hAnsi="Times New Roman" w:cs="Times New Roman"/>
                <w:b/>
              </w:rPr>
              <w:t>Углублятьпредставления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об изображении борьбы света и тени как средстве драматизации содержания произведения и организации композиции картины.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Осваивать </w:t>
            </w:r>
            <w:r w:rsidRPr="00711D3B">
              <w:rPr>
                <w:rFonts w:ascii="Times New Roman" w:hAnsi="Times New Roman" w:cs="Times New Roman"/>
              </w:rPr>
              <w:t>основные правила объёмного изображения предмета (свет, тень, рефлекс и падающая тень).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Передавать</w:t>
            </w:r>
            <w:r w:rsidRPr="00711D3B">
              <w:rPr>
                <w:rFonts w:ascii="Times New Roman" w:hAnsi="Times New Roman" w:cs="Times New Roman"/>
              </w:rPr>
              <w:t xml:space="preserve"> с помощью света характер формы и эмоциональное напряжение в композиции натюрморта.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Знакомиться</w:t>
            </w:r>
            <w:r w:rsidRPr="00711D3B">
              <w:rPr>
                <w:rFonts w:ascii="Times New Roman" w:hAnsi="Times New Roman" w:cs="Times New Roman"/>
              </w:rPr>
              <w:t xml:space="preserve"> с картинами-натюрмортами европейского искусства </w:t>
            </w:r>
            <w:r w:rsidRPr="00711D3B">
              <w:rPr>
                <w:rFonts w:ascii="Times New Roman" w:hAnsi="Times New Roman" w:cs="Times New Roman"/>
                <w:lang w:val="en-US"/>
              </w:rPr>
              <w:t>XVII</w:t>
            </w:r>
            <w:r w:rsidRPr="00711D3B">
              <w:rPr>
                <w:rFonts w:ascii="Times New Roman" w:hAnsi="Times New Roman" w:cs="Times New Roman"/>
              </w:rPr>
              <w:t>-</w:t>
            </w:r>
            <w:r w:rsidRPr="00711D3B">
              <w:rPr>
                <w:rFonts w:ascii="Times New Roman" w:hAnsi="Times New Roman" w:cs="Times New Roman"/>
                <w:lang w:val="en-US"/>
              </w:rPr>
              <w:t>XVII</w:t>
            </w:r>
            <w:r w:rsidRPr="00711D3B">
              <w:rPr>
                <w:rFonts w:ascii="Times New Roman" w:hAnsi="Times New Roman" w:cs="Times New Roman"/>
              </w:rPr>
              <w:t xml:space="preserve">веков, </w:t>
            </w:r>
            <w:proofErr w:type="gramStart"/>
            <w:r w:rsidRPr="00711D3B">
              <w:rPr>
                <w:rFonts w:ascii="Times New Roman" w:hAnsi="Times New Roman" w:cs="Times New Roman"/>
                <w:b/>
              </w:rPr>
              <w:t>Характеризовать</w:t>
            </w:r>
            <w:proofErr w:type="gramEnd"/>
            <w:r w:rsidRPr="00711D3B">
              <w:rPr>
                <w:rFonts w:ascii="Times New Roman" w:hAnsi="Times New Roman" w:cs="Times New Roman"/>
                <w:b/>
              </w:rPr>
              <w:t xml:space="preserve"> </w:t>
            </w:r>
            <w:r w:rsidRPr="00711D3B">
              <w:rPr>
                <w:rFonts w:ascii="Times New Roman" w:hAnsi="Times New Roman" w:cs="Times New Roman"/>
              </w:rPr>
              <w:t>роль освещения в построении содержания этих произведений.</w:t>
            </w:r>
          </w:p>
          <w:p w:rsidR="00EC557F" w:rsidRPr="00711D3B" w:rsidRDefault="00EC557F" w:rsidP="00711D3B">
            <w:pPr>
              <w:jc w:val="both"/>
              <w:rPr>
                <w:rFonts w:ascii="Times New Roman" w:hAnsi="Times New Roman" w:cs="Times New Roman"/>
              </w:rPr>
            </w:pPr>
          </w:p>
          <w:p w:rsidR="00EC557F" w:rsidRPr="00711D3B" w:rsidRDefault="00EC557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6305AC" w:rsidP="00715B5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bookmarkStart w:id="0" w:name="_GoBack"/>
            <w:bookmarkEnd w:id="0"/>
            <w:r w:rsidR="00715B54" w:rsidRPr="00711D3B">
              <w:rPr>
                <w:rFonts w:ascii="Times New Roman" w:hAnsi="Times New Roman" w:cs="Times New Roman"/>
              </w:rPr>
              <w:t>епродукции</w:t>
            </w:r>
            <w:r>
              <w:rPr>
                <w:rFonts w:ascii="Times New Roman" w:hAnsi="Times New Roman" w:cs="Times New Roman"/>
              </w:rPr>
              <w:t xml:space="preserve"> картин</w:t>
            </w:r>
            <w:r w:rsidR="00715B54" w:rsidRPr="00711D3B">
              <w:rPr>
                <w:rFonts w:ascii="Times New Roman" w:hAnsi="Times New Roman" w:cs="Times New Roman"/>
              </w:rPr>
              <w:t xml:space="preserve"> художников.</w:t>
            </w:r>
          </w:p>
          <w:p w:rsidR="00EC557F" w:rsidRPr="00711D3B" w:rsidRDefault="00EC557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70790" w:rsidRPr="00711D3B" w:rsidTr="00B8136A">
        <w:tc>
          <w:tcPr>
            <w:tcW w:w="596" w:type="dxa"/>
          </w:tcPr>
          <w:p w:rsidR="00570790" w:rsidRPr="00711D3B" w:rsidRDefault="00570790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418" w:type="dxa"/>
          </w:tcPr>
          <w:p w:rsidR="00570790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70790" w:rsidRPr="00711D3B" w:rsidRDefault="00570790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Натюрморт в графике</w:t>
            </w:r>
          </w:p>
        </w:tc>
        <w:tc>
          <w:tcPr>
            <w:tcW w:w="2126" w:type="dxa"/>
          </w:tcPr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Оттиск аппликации на </w:t>
            </w:r>
            <w:r w:rsidRPr="00711D3B">
              <w:rPr>
                <w:rFonts w:ascii="Times New Roman" w:hAnsi="Times New Roman" w:cs="Times New Roman"/>
              </w:rPr>
              <w:lastRenderedPageBreak/>
              <w:t>картоне.</w:t>
            </w:r>
          </w:p>
        </w:tc>
        <w:tc>
          <w:tcPr>
            <w:tcW w:w="3544" w:type="dxa"/>
          </w:tcPr>
          <w:p w:rsidR="00570790" w:rsidRPr="00711D3B" w:rsidRDefault="00570790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color w:val="000000"/>
              </w:rPr>
              <w:lastRenderedPageBreak/>
              <w:t xml:space="preserve">Графическое изображение натюрмортов. Композиция и </w:t>
            </w:r>
            <w:r w:rsidRPr="00711D3B">
              <w:rPr>
                <w:rFonts w:ascii="Times New Roman" w:hAnsi="Times New Roman" w:cs="Times New Roman"/>
                <w:color w:val="000000"/>
              </w:rPr>
              <w:lastRenderedPageBreak/>
              <w:t>образ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>ный строй в натюрморте: ритм пятен, пропорций, движение и по</w:t>
            </w:r>
            <w:r w:rsidRPr="00711D3B">
              <w:rPr>
                <w:rFonts w:ascii="Times New Roman" w:hAnsi="Times New Roman" w:cs="Times New Roman"/>
                <w:color w:val="000000"/>
              </w:rPr>
              <w:softHyphen/>
              <w:t>кой, случайность и порядок. Выразительность фактуры. Графические материалы, инструменты и художественные техники. Печатная графика и её виды. Гравюра и различные техники гравюры. Печатная форма (матрица). Эстамп – оттиск печатной формы.</w:t>
            </w:r>
          </w:p>
        </w:tc>
        <w:tc>
          <w:tcPr>
            <w:tcW w:w="3260" w:type="dxa"/>
          </w:tcPr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Осваивать </w:t>
            </w:r>
            <w:r w:rsidRPr="00711D3B">
              <w:rPr>
                <w:rFonts w:ascii="Times New Roman" w:hAnsi="Times New Roman" w:cs="Times New Roman"/>
              </w:rPr>
              <w:t xml:space="preserve">первичные умения графического </w:t>
            </w:r>
            <w:r w:rsidRPr="00711D3B">
              <w:rPr>
                <w:rFonts w:ascii="Times New Roman" w:hAnsi="Times New Roman" w:cs="Times New Roman"/>
              </w:rPr>
              <w:lastRenderedPageBreak/>
              <w:t>изображения натюрморта с натуры и по представлению.</w:t>
            </w:r>
          </w:p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Получать представления </w:t>
            </w:r>
            <w:proofErr w:type="gramStart"/>
            <w:r w:rsidRPr="00711D3B">
              <w:rPr>
                <w:rFonts w:ascii="Times New Roman" w:hAnsi="Times New Roman" w:cs="Times New Roman"/>
              </w:rPr>
              <w:t>о  различных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графических техниках.</w:t>
            </w:r>
          </w:p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 и объяснять,</w:t>
            </w:r>
            <w:r w:rsidRPr="00711D3B">
              <w:rPr>
                <w:rFonts w:ascii="Times New Roman" w:hAnsi="Times New Roman" w:cs="Times New Roman"/>
              </w:rPr>
              <w:t xml:space="preserve"> что такое гравюра, каковы её виды.</w:t>
            </w:r>
          </w:p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</w:t>
            </w:r>
            <w:r w:rsidRPr="00711D3B">
              <w:rPr>
                <w:rFonts w:ascii="Times New Roman" w:hAnsi="Times New Roman" w:cs="Times New Roman"/>
              </w:rPr>
              <w:t xml:space="preserve"> опыт восприятия графических произведений, выполненных в различных техниках известными мастерами. </w:t>
            </w:r>
          </w:p>
          <w:p w:rsidR="00570790" w:rsidRPr="00711D3B" w:rsidRDefault="00570790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творческий опыт</w:t>
            </w:r>
            <w:r w:rsidRPr="00711D3B">
              <w:rPr>
                <w:rFonts w:ascii="Times New Roman" w:hAnsi="Times New Roman" w:cs="Times New Roman"/>
              </w:rPr>
              <w:t xml:space="preserve"> выполнения графического натюрморта и гравюры наклейками на картоне.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</w:t>
            </w:r>
            <w:r w:rsidRPr="00711D3B">
              <w:rPr>
                <w:rFonts w:ascii="Times New Roman" w:hAnsi="Times New Roman" w:cs="Times New Roman"/>
              </w:rPr>
              <w:lastRenderedPageBreak/>
              <w:t xml:space="preserve">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70790" w:rsidRPr="00711D3B" w:rsidRDefault="00570790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70790" w:rsidRPr="00711D3B" w:rsidTr="00B8136A">
        <w:tc>
          <w:tcPr>
            <w:tcW w:w="596" w:type="dxa"/>
          </w:tcPr>
          <w:p w:rsidR="00570790" w:rsidRPr="00711D3B" w:rsidRDefault="00570790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1418" w:type="dxa"/>
          </w:tcPr>
          <w:p w:rsidR="00570790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70790" w:rsidRPr="00711D3B" w:rsidRDefault="00570790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Цвет в натюрморте</w:t>
            </w:r>
          </w:p>
        </w:tc>
        <w:tc>
          <w:tcPr>
            <w:tcW w:w="2126" w:type="dxa"/>
          </w:tcPr>
          <w:p w:rsidR="00570790" w:rsidRPr="00711D3B" w:rsidRDefault="00570790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Работа над изображение </w:t>
            </w:r>
            <w:proofErr w:type="gramStart"/>
            <w:r w:rsidRPr="00711D3B">
              <w:rPr>
                <w:rFonts w:ascii="Times New Roman" w:hAnsi="Times New Roman" w:cs="Times New Roman"/>
              </w:rPr>
              <w:t>натюрморта  в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заданном эмоциональном состоянии: праздничный, грустный 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т.п</w:t>
            </w:r>
            <w:proofErr w:type="spellEnd"/>
          </w:p>
          <w:p w:rsidR="00570790" w:rsidRPr="00711D3B" w:rsidRDefault="00570790" w:rsidP="00711D3B">
            <w:pPr>
              <w:ind w:firstLine="45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570790" w:rsidRPr="00711D3B" w:rsidRDefault="00570790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>Цвет в живописи, богатство его выразительных возможностей. Собственный цвет предмета (локальный) и цвет в живописи (обусловленный). Цветовая организация натюрморта – ритм цветовых пятен.</w:t>
            </w:r>
          </w:p>
          <w:p w:rsidR="00A83846" w:rsidRPr="00711D3B" w:rsidRDefault="00570790" w:rsidP="00711D3B">
            <w:pPr>
              <w:pStyle w:val="a7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 xml:space="preserve">Выражение цветом в натюрморте настроений и переживаний художника. </w:t>
            </w:r>
          </w:p>
          <w:p w:rsidR="00570790" w:rsidRPr="00711D3B" w:rsidRDefault="00570790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представление </w:t>
            </w:r>
            <w:r w:rsidRPr="00711D3B">
              <w:rPr>
                <w:rFonts w:ascii="Times New Roman" w:hAnsi="Times New Roman" w:cs="Times New Roman"/>
              </w:rPr>
              <w:t>о разном видении и понимании цветового состояния изображаемого мира в истории искусства.</w:t>
            </w:r>
          </w:p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 и использовать</w:t>
            </w:r>
            <w:r w:rsidRPr="00711D3B">
              <w:rPr>
                <w:rFonts w:ascii="Times New Roman" w:hAnsi="Times New Roman" w:cs="Times New Roman"/>
              </w:rPr>
              <w:t xml:space="preserve"> в творческой работе выразительные возможности цвета; значение отечественной школы натюрморта в мировой художественного замысла при создании натюрморта.</w:t>
            </w:r>
          </w:p>
          <w:p w:rsidR="00570790" w:rsidRPr="00711D3B" w:rsidRDefault="00570790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Выражать</w:t>
            </w:r>
            <w:r w:rsidRPr="00711D3B">
              <w:rPr>
                <w:rFonts w:ascii="Times New Roman" w:hAnsi="Times New Roman" w:cs="Times New Roman"/>
              </w:rPr>
              <w:t xml:space="preserve"> цветом в натюрморте собственное настроение и переживания.</w:t>
            </w:r>
          </w:p>
          <w:p w:rsidR="00570790" w:rsidRPr="00711D3B" w:rsidRDefault="00570790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:rsidR="00570790" w:rsidRPr="00711D3B" w:rsidRDefault="00570790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70790" w:rsidRPr="00711D3B" w:rsidRDefault="00570790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83861" w:rsidRPr="00711D3B" w:rsidTr="00B8136A">
        <w:tc>
          <w:tcPr>
            <w:tcW w:w="596" w:type="dxa"/>
          </w:tcPr>
          <w:p w:rsidR="00683861" w:rsidRPr="00711D3B" w:rsidRDefault="0068386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1418" w:type="dxa"/>
          </w:tcPr>
          <w:p w:rsidR="00683861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683861" w:rsidRPr="00711D3B" w:rsidRDefault="0068386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Выразительные возможности натюрморта (обобщение темы).</w:t>
            </w:r>
          </w:p>
        </w:tc>
        <w:tc>
          <w:tcPr>
            <w:tcW w:w="2126" w:type="dxa"/>
          </w:tcPr>
          <w:p w:rsidR="00683861" w:rsidRPr="00711D3B" w:rsidRDefault="00A8384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Натюрморт –автопортрет. Рассказываем о себе.</w:t>
            </w:r>
          </w:p>
        </w:tc>
        <w:tc>
          <w:tcPr>
            <w:tcW w:w="3544" w:type="dxa"/>
          </w:tcPr>
          <w:p w:rsidR="00A83846" w:rsidRPr="00711D3B" w:rsidRDefault="00A83846" w:rsidP="00711D3B">
            <w:pPr>
              <w:pStyle w:val="a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11D3B">
              <w:rPr>
                <w:rFonts w:ascii="Times New Roman" w:hAnsi="Times New Roman"/>
                <w:sz w:val="24"/>
                <w:szCs w:val="24"/>
              </w:rPr>
              <w:t xml:space="preserve">Предметный мир в изобразительном искусстве. Выражение в натюрморте мыслей и переживаний художника, его </w:t>
            </w:r>
            <w:proofErr w:type="gramStart"/>
            <w:r w:rsidRPr="00711D3B">
              <w:rPr>
                <w:rFonts w:ascii="Times New Roman" w:hAnsi="Times New Roman"/>
                <w:sz w:val="24"/>
                <w:szCs w:val="24"/>
              </w:rPr>
              <w:t>представлений  и</w:t>
            </w:r>
            <w:proofErr w:type="gramEnd"/>
            <w:r w:rsidRPr="00711D3B">
              <w:rPr>
                <w:rFonts w:ascii="Times New Roman" w:hAnsi="Times New Roman"/>
                <w:sz w:val="24"/>
                <w:szCs w:val="24"/>
              </w:rPr>
              <w:t xml:space="preserve"> представлений людей его эпохи об окружающем мире и о себе самих.</w:t>
            </w:r>
          </w:p>
          <w:p w:rsidR="00683861" w:rsidRPr="00711D3B" w:rsidRDefault="00A8384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Жанр натюрморта и его развитие. Натюрморт в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XIX</w:t>
            </w:r>
            <w:r w:rsidRPr="00711D3B">
              <w:rPr>
                <w:rFonts w:ascii="Times New Roman" w:hAnsi="Times New Roman" w:cs="Times New Roman"/>
              </w:rPr>
              <w:t>-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веков. Натюрморт и выражение творческой индивидуальности художника.</w:t>
            </w:r>
          </w:p>
        </w:tc>
        <w:tc>
          <w:tcPr>
            <w:tcW w:w="3260" w:type="dxa"/>
          </w:tcPr>
          <w:p w:rsidR="00A83846" w:rsidRPr="00711D3B" w:rsidRDefault="00A8384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Выбирать и использовать</w:t>
            </w:r>
            <w:r w:rsidRPr="00711D3B">
              <w:rPr>
                <w:rFonts w:ascii="Times New Roman" w:hAnsi="Times New Roman" w:cs="Times New Roman"/>
              </w:rPr>
              <w:t xml:space="preserve"> различные художественные материалы для передачи собственного художественного замысла при создании натюрморта.</w:t>
            </w:r>
          </w:p>
          <w:p w:rsidR="00A83846" w:rsidRPr="00711D3B" w:rsidRDefault="00A8384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Развивать </w:t>
            </w:r>
            <w:r w:rsidRPr="00711D3B">
              <w:rPr>
                <w:rFonts w:ascii="Times New Roman" w:hAnsi="Times New Roman" w:cs="Times New Roman"/>
              </w:rPr>
              <w:t xml:space="preserve">художественное видение, наблюдательность, </w:t>
            </w:r>
            <w:r w:rsidRPr="00711D3B">
              <w:rPr>
                <w:rFonts w:ascii="Times New Roman" w:hAnsi="Times New Roman" w:cs="Times New Roman"/>
                <w:b/>
              </w:rPr>
              <w:t>умение</w:t>
            </w:r>
            <w:r w:rsidRPr="00711D3B">
              <w:rPr>
                <w:rFonts w:ascii="Times New Roman" w:hAnsi="Times New Roman" w:cs="Times New Roman"/>
              </w:rPr>
              <w:t xml:space="preserve"> взглянуть по-новому на окружающий предметный мир.</w:t>
            </w:r>
          </w:p>
          <w:p w:rsidR="00683861" w:rsidRPr="00711D3B" w:rsidRDefault="00683861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683861" w:rsidRPr="00711D3B" w:rsidRDefault="00683861" w:rsidP="00715B54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084A2A" w:rsidRPr="00711D3B" w:rsidTr="00876058">
        <w:tc>
          <w:tcPr>
            <w:tcW w:w="14771" w:type="dxa"/>
            <w:gridSpan w:val="7"/>
          </w:tcPr>
          <w:p w:rsidR="00084A2A" w:rsidRPr="00711D3B" w:rsidRDefault="00084A2A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  <w:color w:val="auto"/>
              </w:rPr>
              <w:t>Вглядываясь в человека. Портрет (12 ч.)</w:t>
            </w:r>
          </w:p>
        </w:tc>
      </w:tr>
      <w:tr w:rsidR="00772D0D" w:rsidRPr="00711D3B" w:rsidTr="004D7FF1">
        <w:tc>
          <w:tcPr>
            <w:tcW w:w="14771" w:type="dxa"/>
            <w:gridSpan w:val="7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Личностные результаты: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уважение к ценностям семьи, любовь к природе, оптимизм в восприятии мира;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потребность в самовыражении и самореализации;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умение вести диалог на основе равноправных отношений и взаимного уважения и принятия,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устойчивый познавательный интерес.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2D0D" w:rsidRPr="00711D3B" w:rsidTr="00B8136A">
        <w:tc>
          <w:tcPr>
            <w:tcW w:w="2014" w:type="dxa"/>
            <w:gridSpan w:val="2"/>
          </w:tcPr>
          <w:p w:rsidR="00772D0D" w:rsidRPr="00711D3B" w:rsidRDefault="00772D0D" w:rsidP="00711D3B">
            <w:pPr>
              <w:ind w:left="33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11D3B">
              <w:rPr>
                <w:rFonts w:ascii="Times New Roman" w:hAnsi="Times New Roman" w:cs="Times New Roman"/>
              </w:rPr>
              <w:t>Метапредметные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результаты</w:t>
            </w:r>
          </w:p>
        </w:tc>
        <w:tc>
          <w:tcPr>
            <w:tcW w:w="12757" w:type="dxa"/>
            <w:gridSpan w:val="5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Познавательные: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реализации проектно-исследовательской деятельности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проводить наблюдение и эксперимент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давать определение понятиям;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устанавливать причинно-следственные связи;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ознакомительного, изучающего, усваивающего и поискового чтения;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Регулятивные: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целеполаганию, включая постановку новых целей, преобразование практической задачи в познавательную;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анализировать условия достижения цели на основе учёта выделенных учителем ориентиров действия в новом учебном материале;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планировать пути достижения целей с помощью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принимать решения в проблемной ситуации на основе переговоров.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Коммуникативные: </w:t>
            </w:r>
          </w:p>
          <w:p w:rsidR="00772D0D" w:rsidRPr="00711D3B" w:rsidRDefault="00772D0D" w:rsidP="00711D3B">
            <w:pPr>
              <w:pStyle w:val="a4"/>
              <w:numPr>
                <w:ilvl w:val="0"/>
                <w:numId w:val="4"/>
              </w:numPr>
              <w:spacing w:after="0"/>
              <w:jc w:val="both"/>
              <w:rPr>
                <w:bCs w:val="0"/>
                <w:sz w:val="24"/>
                <w:szCs w:val="24"/>
              </w:rPr>
            </w:pPr>
            <w:r w:rsidRPr="00711D3B">
              <w:rPr>
                <w:sz w:val="24"/>
                <w:szCs w:val="24"/>
              </w:rPr>
              <w:t>учитывать разные мнения и стремиться к координации различных позиций в сотрудничестве;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задавать вопросы, необходимые для организации собственной деятельности и сотрудничества с партнёром;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осуществлять взаимный контроль и оказывать в сотрудничестве необходимую взаимопомощь;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организовывать и планировать учебное сотрудничество с учителем и сверстниками, определять цели и функции участников, способы взаимодействия; планировать общие способы работы; 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работать в группе —</w:t>
            </w: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 устанавливать рабочие отношения, эффективно сотрудничать и способствовать продуктивной кооперации; интегрироваться в группу сверстников и строить продуктивное взаимодействие со сверстниками и взрослыми;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использовать адекватные языковые средства для отображения своих чувств, мыслей, мотивов и потребностей.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17</w:t>
            </w:r>
          </w:p>
        </w:tc>
        <w:tc>
          <w:tcPr>
            <w:tcW w:w="1418" w:type="dxa"/>
          </w:tcPr>
          <w:p w:rsidR="00085256" w:rsidRPr="00711D3B" w:rsidRDefault="001E6D5E" w:rsidP="001E6D5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85256" w:rsidRPr="00711D3B" w:rsidRDefault="00085256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Образ человека- главная тема искусства</w:t>
            </w:r>
          </w:p>
        </w:tc>
        <w:tc>
          <w:tcPr>
            <w:tcW w:w="2126" w:type="dxa"/>
          </w:tcPr>
          <w:p w:rsidR="00085256" w:rsidRPr="00711D3B" w:rsidRDefault="00965D05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работа. Работа в группах.</w:t>
            </w:r>
          </w:p>
        </w:tc>
        <w:tc>
          <w:tcPr>
            <w:tcW w:w="3544" w:type="dxa"/>
          </w:tcPr>
          <w:p w:rsidR="00085256" w:rsidRPr="00711D3B" w:rsidRDefault="00085256" w:rsidP="00711D3B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Изображение человека в искусстве разных эпох. Ис</w:t>
            </w:r>
            <w:r w:rsidRPr="00711D3B">
              <w:rPr>
                <w:rFonts w:ascii="Times New Roman" w:hAnsi="Times New Roman" w:cs="Times New Roman"/>
              </w:rPr>
              <w:softHyphen/>
              <w:t>тория возникновения портрета. Портрет как образ определенного реального человека. Портрет в искусстве Древнего Рима, эпохи Возрождения и в искусстве Нового времени. Парадный портрет и лирический портрет. Проблема сходства в портрете. Выражение в портретном изображении характера человека, его внутреннего мира. Портрет в живописи, графике и скульптуре. Великие художники-портретисты.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Знакомиться </w:t>
            </w:r>
            <w:r w:rsidRPr="00711D3B">
              <w:rPr>
                <w:rFonts w:ascii="Times New Roman" w:hAnsi="Times New Roman" w:cs="Times New Roman"/>
              </w:rPr>
              <w:t xml:space="preserve">с великими произведениями портретного искусства разных эпох и </w:t>
            </w:r>
            <w:r w:rsidRPr="00711D3B">
              <w:rPr>
                <w:rFonts w:ascii="Times New Roman" w:hAnsi="Times New Roman" w:cs="Times New Roman"/>
                <w:b/>
              </w:rPr>
              <w:t>формировать</w:t>
            </w:r>
            <w:r w:rsidRPr="00711D3B">
              <w:rPr>
                <w:rFonts w:ascii="Times New Roman" w:hAnsi="Times New Roman" w:cs="Times New Roman"/>
              </w:rPr>
              <w:t xml:space="preserve"> представления о месте и значении портретного образа в искусстве.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Получать представление </w:t>
            </w:r>
            <w:r w:rsidRPr="00711D3B">
              <w:rPr>
                <w:rFonts w:ascii="Times New Roman" w:hAnsi="Times New Roman" w:cs="Times New Roman"/>
              </w:rPr>
              <w:t>об изменчивости образа человека в истории.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Формировать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об истории портрета в русском искусстве, называть имена нескольких великих художников-портретистов.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 и объяснять</w:t>
            </w:r>
            <w:r w:rsidRPr="00711D3B">
              <w:rPr>
                <w:rFonts w:ascii="Times New Roman" w:hAnsi="Times New Roman" w:cs="Times New Roman"/>
              </w:rPr>
              <w:t xml:space="preserve">, что при передаче художником внешнего сходства в художественном портрете </w:t>
            </w:r>
            <w:r w:rsidRPr="00711D3B">
              <w:rPr>
                <w:rFonts w:ascii="Times New Roman" w:hAnsi="Times New Roman" w:cs="Times New Roman"/>
              </w:rPr>
              <w:lastRenderedPageBreak/>
              <w:t>присутствует выражение идеалов эпохи и авторская позиция художника.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Уметь различать</w:t>
            </w:r>
            <w:r w:rsidRPr="00711D3B">
              <w:rPr>
                <w:rFonts w:ascii="Times New Roman" w:hAnsi="Times New Roman" w:cs="Times New Roman"/>
              </w:rPr>
              <w:t xml:space="preserve"> виды портрета (парадный и лирический портрет).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Рассказывать </w:t>
            </w:r>
            <w:r w:rsidRPr="00711D3B">
              <w:rPr>
                <w:rFonts w:ascii="Times New Roman" w:hAnsi="Times New Roman" w:cs="Times New Roman"/>
              </w:rPr>
              <w:t>о своих художественных впечатлениях.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085256" w:rsidRPr="00711D3B" w:rsidRDefault="00085256" w:rsidP="00715B5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18</w:t>
            </w:r>
          </w:p>
        </w:tc>
        <w:tc>
          <w:tcPr>
            <w:tcW w:w="1418" w:type="dxa"/>
          </w:tcPr>
          <w:p w:rsidR="00085256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85256" w:rsidRPr="00711D3B" w:rsidRDefault="00085256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 xml:space="preserve">Конструкция головы человека и её основные пропорции. </w:t>
            </w:r>
          </w:p>
        </w:tc>
        <w:tc>
          <w:tcPr>
            <w:tcW w:w="2126" w:type="dxa"/>
            <w:vMerge w:val="restart"/>
          </w:tcPr>
          <w:p w:rsidR="00085256" w:rsidRPr="00711D3B" w:rsidRDefault="0008525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Работа над рисунком или аппликацией – изображение головы с соотнесенными по-разному деталями лица.</w:t>
            </w:r>
          </w:p>
        </w:tc>
        <w:tc>
          <w:tcPr>
            <w:tcW w:w="3544" w:type="dxa"/>
            <w:vMerge w:val="restart"/>
          </w:tcPr>
          <w:p w:rsidR="00085256" w:rsidRPr="00711D3B" w:rsidRDefault="00085256" w:rsidP="00711D3B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Закономерности построения конструкции головы человека. Большая цельная форма головы и ее части. Пропорции лица человека. Средняя линия и симметрия лица. Величина и форма глаз, носа, расположение и форма рта. Подвижные части лица, мимика.</w:t>
            </w:r>
          </w:p>
          <w:p w:rsidR="00085256" w:rsidRPr="00711D3B" w:rsidRDefault="00085256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  <w:vMerge w:val="restart"/>
          </w:tcPr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представления</w:t>
            </w:r>
            <w:r w:rsidRPr="00711D3B">
              <w:rPr>
                <w:rFonts w:ascii="Times New Roman" w:hAnsi="Times New Roman" w:cs="Times New Roman"/>
              </w:rPr>
              <w:t xml:space="preserve"> о конструкции, пластическом строении головы человека и пропорции лица.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 и объяснять</w:t>
            </w:r>
            <w:r w:rsidRPr="00711D3B">
              <w:rPr>
                <w:rFonts w:ascii="Times New Roman" w:hAnsi="Times New Roman" w:cs="Times New Roman"/>
              </w:rPr>
              <w:t xml:space="preserve"> роль пропорций в выражении характера модели и отражении замысла художника.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Овладевать</w:t>
            </w:r>
            <w:r w:rsidRPr="00711D3B">
              <w:rPr>
                <w:rFonts w:ascii="Times New Roman" w:hAnsi="Times New Roman" w:cs="Times New Roman"/>
              </w:rPr>
              <w:t xml:space="preserve"> первичными навыками изображения головы человека в процессе творческой работы.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</w:t>
            </w:r>
            <w:r w:rsidRPr="00711D3B">
              <w:rPr>
                <w:rFonts w:ascii="Times New Roman" w:hAnsi="Times New Roman" w:cs="Times New Roman"/>
              </w:rPr>
              <w:t xml:space="preserve"> навыки создания портрета в рисунке и средствами аппликации.</w:t>
            </w:r>
          </w:p>
          <w:p w:rsidR="00085256" w:rsidRPr="00711D3B" w:rsidRDefault="00085256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  <w:vMerge w:val="restart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418" w:type="dxa"/>
          </w:tcPr>
          <w:p w:rsidR="00085256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126" w:type="dxa"/>
          </w:tcPr>
          <w:p w:rsidR="00085256" w:rsidRPr="00711D3B" w:rsidRDefault="00085256" w:rsidP="00711D3B">
            <w:pPr>
              <w:ind w:firstLine="63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color w:val="auto"/>
              </w:rPr>
              <w:t>Конструкция головы человека и её основные пропорции.</w:t>
            </w:r>
          </w:p>
        </w:tc>
        <w:tc>
          <w:tcPr>
            <w:tcW w:w="2126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418" w:type="dxa"/>
          </w:tcPr>
          <w:p w:rsidR="00085256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85256" w:rsidRPr="00711D3B" w:rsidRDefault="00085256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Изображение головы человека в пространстве</w:t>
            </w:r>
          </w:p>
          <w:p w:rsidR="00085256" w:rsidRPr="00711D3B" w:rsidRDefault="00085256" w:rsidP="00711D3B">
            <w:pPr>
              <w:pStyle w:val="1"/>
              <w:ind w:firstLine="102"/>
              <w:jc w:val="both"/>
              <w:rPr>
                <w:rFonts w:ascii="Times New Roman" w:hAnsi="Times New Roman"/>
              </w:rPr>
            </w:pPr>
          </w:p>
        </w:tc>
        <w:tc>
          <w:tcPr>
            <w:tcW w:w="2126" w:type="dxa"/>
          </w:tcPr>
          <w:p w:rsidR="00085256" w:rsidRPr="00711D3B" w:rsidRDefault="00085256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Объемное конструктивное изображение головы. Аппликация с дорисовками</w:t>
            </w:r>
          </w:p>
        </w:tc>
        <w:tc>
          <w:tcPr>
            <w:tcW w:w="3544" w:type="dxa"/>
          </w:tcPr>
          <w:p w:rsidR="00085256" w:rsidRPr="00711D3B" w:rsidRDefault="00085256" w:rsidP="00711D3B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</w:rPr>
            </w:pPr>
            <w:r w:rsidRPr="00711D3B">
              <w:rPr>
                <w:rFonts w:ascii="Times New Roman" w:hAnsi="Times New Roman" w:cs="Times New Roman"/>
              </w:rPr>
              <w:t>Повороты и ракурсы головы. Соотношение лицевой и череп</w:t>
            </w:r>
            <w:r w:rsidRPr="00711D3B">
              <w:rPr>
                <w:rFonts w:ascii="Times New Roman" w:hAnsi="Times New Roman" w:cs="Times New Roman"/>
              </w:rPr>
              <w:softHyphen/>
              <w:t xml:space="preserve">ной частей головы, соотношение головы и шеи. Большая форма и детализация. Шаровидность глаз и призматическая форма носа. Зависимость мягких подвижных </w:t>
            </w:r>
            <w:r w:rsidRPr="00711D3B">
              <w:rPr>
                <w:rFonts w:ascii="Times New Roman" w:hAnsi="Times New Roman" w:cs="Times New Roman"/>
              </w:rPr>
              <w:lastRenderedPageBreak/>
              <w:t>тканей лица от конструкции кост</w:t>
            </w:r>
            <w:r w:rsidRPr="00711D3B">
              <w:rPr>
                <w:rFonts w:ascii="Times New Roman" w:hAnsi="Times New Roman" w:cs="Times New Roman"/>
              </w:rPr>
              <w:softHyphen/>
              <w:t>ных форм. Закономерности конструкции и бесконечность инди</w:t>
            </w:r>
            <w:r w:rsidRPr="00711D3B">
              <w:rPr>
                <w:rFonts w:ascii="Times New Roman" w:hAnsi="Times New Roman" w:cs="Times New Roman"/>
              </w:rPr>
              <w:softHyphen/>
              <w:t xml:space="preserve">видуальных особенностей и физиономических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типов.</w:t>
            </w:r>
            <w:r w:rsidRPr="00711D3B">
              <w:rPr>
                <w:rFonts w:ascii="Times New Roman" w:hAnsi="Times New Roman" w:cs="Times New Roman"/>
                <w:iCs/>
              </w:rPr>
              <w:t>Беседа</w:t>
            </w:r>
            <w:proofErr w:type="spellEnd"/>
            <w:r w:rsidRPr="00711D3B">
              <w:rPr>
                <w:rFonts w:ascii="Times New Roman" w:hAnsi="Times New Roman" w:cs="Times New Roman"/>
                <w:iCs/>
              </w:rPr>
              <w:t xml:space="preserve"> и рассматривание рисунков мастеров.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Приобретать представления</w:t>
            </w:r>
            <w:r w:rsidRPr="00711D3B">
              <w:rPr>
                <w:rFonts w:ascii="Times New Roman" w:hAnsi="Times New Roman" w:cs="Times New Roman"/>
              </w:rPr>
              <w:t xml:space="preserve"> о способах объёмного изображения головы человека.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Участвовать</w:t>
            </w:r>
            <w:r w:rsidRPr="00711D3B">
              <w:rPr>
                <w:rFonts w:ascii="Times New Roman" w:hAnsi="Times New Roman" w:cs="Times New Roman"/>
              </w:rPr>
              <w:t xml:space="preserve"> в обсуждении содержания и выразительных средств рисунков мастеров портретного жанра.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Приобретать представление </w:t>
            </w:r>
            <w:r w:rsidRPr="00711D3B">
              <w:rPr>
                <w:rFonts w:ascii="Times New Roman" w:hAnsi="Times New Roman" w:cs="Times New Roman"/>
              </w:rPr>
              <w:t>о бесконечности индивидуальных особенностей при общих закономерностях строения головы человека.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Вглядываться</w:t>
            </w:r>
            <w:r w:rsidRPr="00711D3B">
              <w:rPr>
                <w:rFonts w:ascii="Times New Roman" w:hAnsi="Times New Roman" w:cs="Times New Roman"/>
              </w:rPr>
              <w:t xml:space="preserve"> в лица людей, в особенности личности каждого человека.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Создавать</w:t>
            </w:r>
            <w:r w:rsidRPr="00711D3B">
              <w:rPr>
                <w:rFonts w:ascii="Times New Roman" w:hAnsi="Times New Roman" w:cs="Times New Roman"/>
              </w:rPr>
              <w:t xml:space="preserve"> зарисовки объёмной конструкции головы.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1418" w:type="dxa"/>
          </w:tcPr>
          <w:p w:rsidR="00085256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85256" w:rsidRPr="00711D3B" w:rsidRDefault="00085256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Портрет в скульптуре</w:t>
            </w:r>
          </w:p>
        </w:tc>
        <w:tc>
          <w:tcPr>
            <w:tcW w:w="2126" w:type="dxa"/>
            <w:vMerge w:val="restart"/>
          </w:tcPr>
          <w:p w:rsidR="00085256" w:rsidRPr="00711D3B" w:rsidRDefault="00085256" w:rsidP="00711D3B">
            <w:pPr>
              <w:ind w:firstLine="175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Работа над изображением в скульптурном портрете выбранного литературного героя с ярко </w:t>
            </w:r>
            <w:proofErr w:type="gramStart"/>
            <w:r w:rsidRPr="00711D3B">
              <w:rPr>
                <w:rFonts w:ascii="Times New Roman" w:hAnsi="Times New Roman" w:cs="Times New Roman"/>
              </w:rPr>
              <w:t>выраженным  характером</w:t>
            </w:r>
            <w:proofErr w:type="gramEnd"/>
          </w:p>
        </w:tc>
        <w:tc>
          <w:tcPr>
            <w:tcW w:w="3544" w:type="dxa"/>
            <w:vMerge w:val="restart"/>
          </w:tcPr>
          <w:p w:rsidR="00085256" w:rsidRPr="00711D3B" w:rsidRDefault="00085256" w:rsidP="00711D3B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Человек — основной предмет изображения в скульптуре. Скульптурный портрет в истории искусства. Выразительные воз</w:t>
            </w:r>
            <w:r w:rsidRPr="00711D3B">
              <w:rPr>
                <w:rFonts w:ascii="Times New Roman" w:hAnsi="Times New Roman" w:cs="Times New Roman"/>
              </w:rPr>
              <w:softHyphen/>
              <w:t>можности скульптуры. Материал скульптуры. Характер человека и образ эпохи в скульптурном портрете. Скульптурный портрет в истории искусства.</w:t>
            </w:r>
          </w:p>
          <w:p w:rsidR="00085256" w:rsidRPr="00711D3B" w:rsidRDefault="00085256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  <w:vMerge w:val="restart"/>
          </w:tcPr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Знакомиться </w:t>
            </w:r>
            <w:r w:rsidRPr="00711D3B">
              <w:rPr>
                <w:rFonts w:ascii="Times New Roman" w:hAnsi="Times New Roman" w:cs="Times New Roman"/>
              </w:rPr>
              <w:t xml:space="preserve">с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примерамипортретных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изображений великих мастеров скульптуры, </w:t>
            </w:r>
            <w:r w:rsidRPr="00711D3B">
              <w:rPr>
                <w:rFonts w:ascii="Times New Roman" w:hAnsi="Times New Roman" w:cs="Times New Roman"/>
                <w:b/>
              </w:rPr>
              <w:t xml:space="preserve">приобретать </w:t>
            </w:r>
            <w:proofErr w:type="spellStart"/>
            <w:r w:rsidRPr="00711D3B">
              <w:rPr>
                <w:rFonts w:ascii="Times New Roman" w:hAnsi="Times New Roman" w:cs="Times New Roman"/>
                <w:b/>
              </w:rPr>
              <w:t>опытвосприятия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скульптурного портрета.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знания</w:t>
            </w:r>
            <w:r w:rsidRPr="00711D3B">
              <w:rPr>
                <w:rFonts w:ascii="Times New Roman" w:hAnsi="Times New Roman" w:cs="Times New Roman"/>
              </w:rPr>
              <w:t xml:space="preserve"> о великих русских скульпторах-портретистах.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опыт и навыки</w:t>
            </w:r>
            <w:r w:rsidRPr="00711D3B">
              <w:rPr>
                <w:rFonts w:ascii="Times New Roman" w:hAnsi="Times New Roman" w:cs="Times New Roman"/>
              </w:rPr>
              <w:t xml:space="preserve"> лепки портретного изображения головы человека.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 выразительных средствах скульптурного образа.</w:t>
            </w:r>
          </w:p>
          <w:p w:rsidR="00085256" w:rsidRPr="00711D3B" w:rsidRDefault="00085256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Учиться по-новому видеть</w:t>
            </w:r>
            <w:r w:rsidRPr="00711D3B">
              <w:rPr>
                <w:rFonts w:ascii="Times New Roman" w:hAnsi="Times New Roman" w:cs="Times New Roman"/>
              </w:rPr>
              <w:t xml:space="preserve"> индивидуальность человека (</w:t>
            </w:r>
            <w:proofErr w:type="gramStart"/>
            <w:r w:rsidRPr="00711D3B">
              <w:rPr>
                <w:rFonts w:ascii="Times New Roman" w:hAnsi="Times New Roman" w:cs="Times New Roman"/>
              </w:rPr>
              <w:t>видеть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как художник-скульптор).</w:t>
            </w:r>
          </w:p>
          <w:p w:rsidR="00085256" w:rsidRPr="00711D3B" w:rsidRDefault="00085256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  <w:vMerge w:val="restart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085256" w:rsidRPr="00711D3B" w:rsidRDefault="00085256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85256" w:rsidRPr="00711D3B" w:rsidTr="00B8136A">
        <w:tc>
          <w:tcPr>
            <w:tcW w:w="596" w:type="dxa"/>
          </w:tcPr>
          <w:p w:rsidR="00085256" w:rsidRPr="00711D3B" w:rsidRDefault="00085256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418" w:type="dxa"/>
          </w:tcPr>
          <w:p w:rsidR="00085256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126" w:type="dxa"/>
          </w:tcPr>
          <w:p w:rsidR="00085256" w:rsidRPr="00711D3B" w:rsidRDefault="00085256" w:rsidP="00711D3B">
            <w:pPr>
              <w:ind w:firstLine="63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color w:val="auto"/>
              </w:rPr>
              <w:t>Портрет в скульптуре</w:t>
            </w:r>
          </w:p>
        </w:tc>
        <w:tc>
          <w:tcPr>
            <w:tcW w:w="2126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085256" w:rsidRPr="00711D3B" w:rsidRDefault="00085256" w:rsidP="00711D3B">
            <w:pPr>
              <w:ind w:firstLine="851"/>
              <w:jc w:val="both"/>
              <w:rPr>
                <w:rFonts w:ascii="Times New Roman" w:hAnsi="Times New Roman" w:cs="Times New Roman"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5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23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Графический портретный рисунок</w:t>
            </w:r>
          </w:p>
        </w:tc>
        <w:tc>
          <w:tcPr>
            <w:tcW w:w="2126" w:type="dxa"/>
          </w:tcPr>
          <w:p w:rsidR="00992C3F" w:rsidRPr="00711D3B" w:rsidRDefault="00965D05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Практическая работа. </w:t>
            </w:r>
            <w:r w:rsidR="00992C3F" w:rsidRPr="00711D3B">
              <w:rPr>
                <w:rFonts w:ascii="Times New Roman" w:hAnsi="Times New Roman" w:cs="Times New Roman"/>
              </w:rPr>
              <w:t>Набросок с натуры друга или одноклассника.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Образ человека в графическом портрете. Рисунок головы человека в истории изобразительного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искусства.индивидуальные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особенности, характер, настроение человека в графическом портрете. Выразительные средства и возможности графического изображения. Расположение изображения на листе. Линия и пятно. Роль выразительности графического материала.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интерес</w:t>
            </w:r>
            <w:r w:rsidRPr="00711D3B">
              <w:rPr>
                <w:rFonts w:ascii="Times New Roman" w:hAnsi="Times New Roman" w:cs="Times New Roman"/>
              </w:rPr>
              <w:t xml:space="preserve"> к изображениям человека как способу нового понимания и видения человека, окружающих людей.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Развивать </w:t>
            </w:r>
            <w:r w:rsidRPr="00711D3B">
              <w:rPr>
                <w:rFonts w:ascii="Times New Roman" w:hAnsi="Times New Roman" w:cs="Times New Roman"/>
              </w:rPr>
              <w:t xml:space="preserve">художественное видение, наблюдательность, умение замечать индивидуальные особенности и характер человека. 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представления</w:t>
            </w:r>
            <w:r w:rsidRPr="00711D3B">
              <w:rPr>
                <w:rFonts w:ascii="Times New Roman" w:hAnsi="Times New Roman" w:cs="Times New Roman"/>
              </w:rPr>
              <w:t xml:space="preserve"> о графических портретах мастеров разных эпох, о разнообразии графических средств в решении образа человека. 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Овладевать </w:t>
            </w:r>
            <w:r w:rsidRPr="00711D3B">
              <w:rPr>
                <w:rFonts w:ascii="Times New Roman" w:hAnsi="Times New Roman" w:cs="Times New Roman"/>
              </w:rPr>
              <w:t xml:space="preserve">новыми умениями в рисунке. 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Выполнять наброски и зарисовки близких людей,</w:t>
            </w:r>
            <w:r w:rsidRPr="00711D3B">
              <w:rPr>
                <w:rFonts w:ascii="Times New Roman" w:hAnsi="Times New Roman" w:cs="Times New Roman"/>
                <w:b/>
              </w:rPr>
              <w:t xml:space="preserve"> передавать</w:t>
            </w:r>
            <w:r w:rsidRPr="00711D3B">
              <w:rPr>
                <w:rFonts w:ascii="Times New Roman" w:hAnsi="Times New Roman" w:cs="Times New Roman"/>
              </w:rPr>
              <w:t xml:space="preserve"> индивидуальные особенности человека в портрете.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2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Сатирические образы человека</w:t>
            </w:r>
          </w:p>
        </w:tc>
        <w:tc>
          <w:tcPr>
            <w:tcW w:w="2126" w:type="dxa"/>
          </w:tcPr>
          <w:p w:rsidR="00992C3F" w:rsidRPr="00711D3B" w:rsidRDefault="00992C3F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Изображение сатирических образов литературных героев или дружеские шаржи.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Правда жизни и язык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искусства.художественное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преувеличение. Отбор деталей и обострение образа. Сатирические образы в искусстве. Карикатура. Дружеский шарж. Изображение дружеского шаржа.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Получать представление </w:t>
            </w:r>
            <w:r w:rsidRPr="00711D3B">
              <w:rPr>
                <w:rFonts w:ascii="Times New Roman" w:hAnsi="Times New Roman" w:cs="Times New Roman"/>
              </w:rPr>
              <w:t>о жанре сатирического рисунка и его задачах.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Рассуждать</w:t>
            </w:r>
            <w:r w:rsidRPr="00711D3B">
              <w:rPr>
                <w:rFonts w:ascii="Times New Roman" w:hAnsi="Times New Roman" w:cs="Times New Roman"/>
              </w:rPr>
              <w:t xml:space="preserve"> о задачах художественного преувеличения, о соотношении правды и вымысла в художественном изображении.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Учиться видеть</w:t>
            </w:r>
            <w:r w:rsidRPr="00711D3B">
              <w:rPr>
                <w:rFonts w:ascii="Times New Roman" w:hAnsi="Times New Roman" w:cs="Times New Roman"/>
              </w:rPr>
              <w:t xml:space="preserve"> индивидуальный характер человека, творчески искать </w:t>
            </w:r>
            <w:r w:rsidRPr="00711D3B">
              <w:rPr>
                <w:rFonts w:ascii="Times New Roman" w:hAnsi="Times New Roman" w:cs="Times New Roman"/>
              </w:rPr>
              <w:lastRenderedPageBreak/>
              <w:t>средства выразительности для его изображения.</w:t>
            </w:r>
          </w:p>
          <w:p w:rsidR="00992C3F" w:rsidRPr="00711D3B" w:rsidRDefault="00992C3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11D3B">
              <w:rPr>
                <w:rFonts w:ascii="Times New Roman" w:hAnsi="Times New Roman" w:cs="Times New Roman"/>
                <w:b/>
              </w:rPr>
              <w:t>Приобретатьнавыки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рисунка, видения и понимания пропорций, использования линии и пятна как средств выразительного изображения человека.</w:t>
            </w:r>
          </w:p>
          <w:p w:rsidR="00992C3F" w:rsidRPr="00711D3B" w:rsidRDefault="00992C3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</w:rPr>
            </w:pPr>
          </w:p>
          <w:p w:rsidR="00992C3F" w:rsidRPr="00711D3B" w:rsidRDefault="00992C3F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2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25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Образные возможности освещения в портрете</w:t>
            </w:r>
          </w:p>
        </w:tc>
        <w:tc>
          <w:tcPr>
            <w:tcW w:w="2126" w:type="dxa"/>
          </w:tcPr>
          <w:p w:rsidR="00992C3F" w:rsidRPr="00711D3B" w:rsidRDefault="00992C3F" w:rsidP="00711D3B">
            <w:pPr>
              <w:ind w:firstLine="175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Наблюдения натуры и наброски (пятном) с изображением головы в различном освещении (черная акварель, кисть, бумага).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Выразительные, преображающие возможности освещения. Роль освещения при создании образа. Изменение образа человека при различном освещении. Постоянство формы и изменение её восприятия. Свет, направленный сбоку, снизу, рассеянный свет, изображение против света. Контрастность освещения.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Узнавать</w:t>
            </w:r>
            <w:r w:rsidRPr="00711D3B">
              <w:rPr>
                <w:rFonts w:ascii="Times New Roman" w:hAnsi="Times New Roman" w:cs="Times New Roman"/>
              </w:rPr>
              <w:t xml:space="preserve"> о выразительных возможностях освещения при создании художественного образа.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Учиться видеть и 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различное эмоциональное звучание образа при разном источнике и характере освещения.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Различать</w:t>
            </w:r>
            <w:r w:rsidRPr="00711D3B">
              <w:rPr>
                <w:rFonts w:ascii="Times New Roman" w:hAnsi="Times New Roman" w:cs="Times New Roman"/>
              </w:rPr>
              <w:t xml:space="preserve"> освещение «по свету», «против света», боковой свет.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освещение в произведениях </w:t>
            </w:r>
            <w:proofErr w:type="gramStart"/>
            <w:r w:rsidRPr="00711D3B">
              <w:rPr>
                <w:rFonts w:ascii="Times New Roman" w:hAnsi="Times New Roman" w:cs="Times New Roman"/>
              </w:rPr>
              <w:t>искусства  и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его эмоциональное и смысловое воздействие на зрителя.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Овладевать опытом</w:t>
            </w:r>
            <w:r w:rsidRPr="00711D3B">
              <w:rPr>
                <w:rFonts w:ascii="Times New Roman" w:hAnsi="Times New Roman" w:cs="Times New Roman"/>
              </w:rPr>
              <w:t xml:space="preserve"> наблюдательности и постигать визуальную культуру восприятия реальности и произведений искусства.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2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Роль цвета в портрете</w:t>
            </w:r>
          </w:p>
        </w:tc>
        <w:tc>
          <w:tcPr>
            <w:tcW w:w="2126" w:type="dxa"/>
          </w:tcPr>
          <w:p w:rsidR="00992C3F" w:rsidRPr="00711D3B" w:rsidRDefault="00992C3F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Работа над созданием автопортрета или портрета близкого человека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Цветовое решение образа в портрете. Эмоциональное воздействие цвета. Соотношение портретного изображение и его фона как важнейшей составляющей образа. Цвет и тон (тёмное – светлое). Цвет и характер освещения. Цвет как выражение настроения, характера и индивидуальности героя портрета.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Развивать</w:t>
            </w:r>
            <w:r w:rsidRPr="00711D3B">
              <w:rPr>
                <w:rFonts w:ascii="Times New Roman" w:hAnsi="Times New Roman" w:cs="Times New Roman"/>
              </w:rPr>
              <w:t xml:space="preserve"> художественное видение цвета, понимание его эмоционального, интонационного воздействия.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Анализировать</w:t>
            </w:r>
            <w:r w:rsidRPr="00711D3B">
              <w:rPr>
                <w:rFonts w:ascii="Times New Roman" w:hAnsi="Times New Roman" w:cs="Times New Roman"/>
              </w:rPr>
              <w:t xml:space="preserve"> цветовой строй произведений как средство создания художественного образа.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Рассказывать</w:t>
            </w:r>
            <w:r w:rsidRPr="00711D3B">
              <w:rPr>
                <w:rFonts w:ascii="Times New Roman" w:hAnsi="Times New Roman" w:cs="Times New Roman"/>
              </w:rPr>
              <w:t xml:space="preserve"> о своих впечатлениях от нескольких (по выбору) портретов великих мастеров, характеризуя цветовой образ произведения.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Получать </w:t>
            </w:r>
            <w:r w:rsidRPr="00711D3B">
              <w:rPr>
                <w:rFonts w:ascii="Times New Roman" w:hAnsi="Times New Roman" w:cs="Times New Roman"/>
              </w:rPr>
              <w:t>навыки создания различными материалами портрета в цвете.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2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Великие портретисты прошлого</w:t>
            </w:r>
          </w:p>
        </w:tc>
        <w:tc>
          <w:tcPr>
            <w:tcW w:w="2126" w:type="dxa"/>
          </w:tcPr>
          <w:p w:rsidR="00992C3F" w:rsidRPr="00711D3B" w:rsidRDefault="00965D05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Фронтальная работа. Работа в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группах.</w:t>
            </w:r>
            <w:r w:rsidR="00E0313E" w:rsidRPr="00711D3B">
              <w:rPr>
                <w:rFonts w:ascii="Times New Roman" w:hAnsi="Times New Roman" w:cs="Times New Roman"/>
              </w:rPr>
              <w:t>Беседа</w:t>
            </w:r>
            <w:proofErr w:type="spellEnd"/>
            <w:r w:rsidR="00E0313E" w:rsidRPr="00711D3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Нарастание глубины образа человека в истории европейского и русского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искусства.выражение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творческой индивидуальности художника в созданных им портретных образах. Личность художника и его эпоха. Личность героя портрета и творческая интерпретация её художником. Индивидуальность образного языка в произведениях великих художников.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Узнавать и называть</w:t>
            </w:r>
            <w:r w:rsidRPr="00711D3B">
              <w:rPr>
                <w:rFonts w:ascii="Times New Roman" w:hAnsi="Times New Roman" w:cs="Times New Roman"/>
              </w:rPr>
              <w:t xml:space="preserve"> несколько портретов великих мастеров европейского и русского искусства.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Понимать</w:t>
            </w:r>
            <w:r w:rsidRPr="00711D3B">
              <w:rPr>
                <w:rFonts w:ascii="Times New Roman" w:hAnsi="Times New Roman" w:cs="Times New Roman"/>
              </w:rPr>
              <w:t xml:space="preserve"> значение великих портретистов для характеристики эпохи и её духовной ценностей.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Рассказывать</w:t>
            </w:r>
            <w:r w:rsidRPr="00711D3B">
              <w:rPr>
                <w:rFonts w:ascii="Times New Roman" w:hAnsi="Times New Roman" w:cs="Times New Roman"/>
              </w:rPr>
              <w:t xml:space="preserve"> об истории жанра портрета как о последовательности изменений представлений о человеке и выражения духовных ценностей эпохи.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Рассуждать</w:t>
            </w:r>
            <w:r w:rsidRPr="00711D3B">
              <w:rPr>
                <w:rFonts w:ascii="Times New Roman" w:hAnsi="Times New Roman" w:cs="Times New Roman"/>
              </w:rPr>
              <w:t xml:space="preserve"> о соотношении личности портретируемого и авторской позиции художника в портрете.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5B54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992C3F" w:rsidRPr="00711D3B" w:rsidTr="00B8136A">
        <w:tc>
          <w:tcPr>
            <w:tcW w:w="596" w:type="dxa"/>
          </w:tcPr>
          <w:p w:rsidR="00992C3F" w:rsidRPr="00711D3B" w:rsidRDefault="00992C3F" w:rsidP="00711D3B">
            <w:pPr>
              <w:ind w:left="-820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1418" w:type="dxa"/>
          </w:tcPr>
          <w:p w:rsidR="00992C3F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FFFFFF"/>
          </w:tcPr>
          <w:p w:rsidR="00992C3F" w:rsidRPr="00711D3B" w:rsidRDefault="00992C3F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 xml:space="preserve">Портрет в изобразительном искусстве </w:t>
            </w:r>
            <w:r w:rsidRPr="00711D3B">
              <w:rPr>
                <w:rFonts w:ascii="Times New Roman" w:hAnsi="Times New Roman"/>
                <w:lang w:val="en-US"/>
              </w:rPr>
              <w:t>XX</w:t>
            </w:r>
            <w:r w:rsidRPr="00711D3B">
              <w:rPr>
                <w:rFonts w:ascii="Times New Roman" w:hAnsi="Times New Roman"/>
              </w:rPr>
              <w:t xml:space="preserve"> века</w:t>
            </w:r>
          </w:p>
        </w:tc>
        <w:tc>
          <w:tcPr>
            <w:tcW w:w="2126" w:type="dxa"/>
          </w:tcPr>
          <w:p w:rsidR="00992C3F" w:rsidRPr="00711D3B" w:rsidRDefault="00E0313E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работа. Работа в группах.</w:t>
            </w:r>
          </w:p>
        </w:tc>
        <w:tc>
          <w:tcPr>
            <w:tcW w:w="3544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Особенности и направления развития портретного образа и изображения человека в европейском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века. Знаменитые мастера европейского изобразительного искусства (</w:t>
            </w:r>
            <w:proofErr w:type="spellStart"/>
            <w:r w:rsidRPr="00711D3B">
              <w:rPr>
                <w:rFonts w:ascii="Times New Roman" w:hAnsi="Times New Roman" w:cs="Times New Roman"/>
              </w:rPr>
              <w:t>П.Пикассо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А.Матисс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А.Модильяни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С.Дали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711D3B">
              <w:rPr>
                <w:rFonts w:ascii="Times New Roman" w:hAnsi="Times New Roman" w:cs="Times New Roman"/>
              </w:rPr>
              <w:t>Э.Уорхол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и др.)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Роль и место живописного портрета в отечественном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века. Сложность и глубина внутреннего мира человека, связь человека с историей своей страны, стремление выразить правду жизни в образе человека своего времени, трагизм в жизни </w:t>
            </w:r>
            <w:proofErr w:type="gramStart"/>
            <w:r w:rsidRPr="00711D3B">
              <w:rPr>
                <w:rFonts w:ascii="Times New Roman" w:hAnsi="Times New Roman" w:cs="Times New Roman"/>
              </w:rPr>
              <w:t>человека,  красота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устремлённости и созидательной силы человека, красота молодости и многие другие темы в лучших работах отечественных портретистов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века.</w:t>
            </w:r>
          </w:p>
        </w:tc>
        <w:tc>
          <w:tcPr>
            <w:tcW w:w="3260" w:type="dxa"/>
          </w:tcPr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представления</w:t>
            </w:r>
            <w:r w:rsidRPr="00711D3B">
              <w:rPr>
                <w:rFonts w:ascii="Times New Roman" w:hAnsi="Times New Roman" w:cs="Times New Roman"/>
              </w:rPr>
              <w:t xml:space="preserve"> о задачах изображения человека в европейском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века.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Узнавать и называть</w:t>
            </w:r>
            <w:r w:rsidRPr="00711D3B">
              <w:rPr>
                <w:rFonts w:ascii="Times New Roman" w:hAnsi="Times New Roman" w:cs="Times New Roman"/>
              </w:rPr>
              <w:t xml:space="preserve"> основные вехи в истории развития портрета в отечественном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 xml:space="preserve"> века.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Приводить примеры</w:t>
            </w:r>
            <w:r w:rsidRPr="00711D3B">
              <w:rPr>
                <w:rFonts w:ascii="Times New Roman" w:hAnsi="Times New Roman" w:cs="Times New Roman"/>
              </w:rPr>
              <w:t xml:space="preserve"> известных портретов отечественных художников.</w:t>
            </w:r>
          </w:p>
          <w:p w:rsidR="00992C3F" w:rsidRPr="00711D3B" w:rsidRDefault="00992C3F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Рассказывать </w:t>
            </w:r>
            <w:r w:rsidRPr="00711D3B">
              <w:rPr>
                <w:rFonts w:ascii="Times New Roman" w:hAnsi="Times New Roman" w:cs="Times New Roman"/>
              </w:rPr>
              <w:t>о содержании и композиционных средствах его выражения в портрете.</w:t>
            </w:r>
          </w:p>
          <w:p w:rsidR="00992C3F" w:rsidRPr="00711D3B" w:rsidRDefault="00992C3F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Интересоваться</w:t>
            </w:r>
            <w:r w:rsidRPr="00711D3B">
              <w:rPr>
                <w:rFonts w:ascii="Times New Roman" w:hAnsi="Times New Roman" w:cs="Times New Roman"/>
              </w:rPr>
              <w:t>, будучи художником, личностью человека и его судьбой.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992C3F" w:rsidRPr="00711D3B" w:rsidRDefault="00992C3F" w:rsidP="00715B54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084A2A" w:rsidRPr="00711D3B" w:rsidTr="00E27801">
        <w:tc>
          <w:tcPr>
            <w:tcW w:w="14771" w:type="dxa"/>
            <w:gridSpan w:val="7"/>
          </w:tcPr>
          <w:p w:rsidR="00084A2A" w:rsidRPr="00711D3B" w:rsidRDefault="00084A2A" w:rsidP="00711D3B">
            <w:pPr>
              <w:pStyle w:val="1"/>
              <w:snapToGrid w:val="0"/>
              <w:jc w:val="both"/>
              <w:rPr>
                <w:rFonts w:ascii="Times New Roman" w:hAnsi="Times New Roman"/>
                <w:b/>
              </w:rPr>
            </w:pPr>
            <w:r w:rsidRPr="00711D3B">
              <w:rPr>
                <w:rFonts w:ascii="Times New Roman" w:hAnsi="Times New Roman"/>
                <w:b/>
              </w:rPr>
              <w:t>Человек и пространство. Пейзаж (7 ч.)</w:t>
            </w:r>
          </w:p>
        </w:tc>
      </w:tr>
      <w:tr w:rsidR="00772D0D" w:rsidRPr="00711D3B" w:rsidTr="004D7FF1">
        <w:tc>
          <w:tcPr>
            <w:tcW w:w="14771" w:type="dxa"/>
            <w:gridSpan w:val="7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Личностные результаты: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уважение к ценностям семьи, любовь к природе, оптимизм в восприятии мира;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потребность в самовыражении и самореализации;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умение вести диалог на основе равноправных отношений и взаимного уважения и принятия,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eastAsia="Calibri" w:hAnsi="Times New Roman" w:cs="Times New Roman"/>
                <w:sz w:val="24"/>
                <w:szCs w:val="24"/>
              </w:rPr>
              <w:t>устойчивый познавательный интерес.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772D0D" w:rsidRPr="00711D3B" w:rsidTr="00B8136A">
        <w:tc>
          <w:tcPr>
            <w:tcW w:w="2014" w:type="dxa"/>
            <w:gridSpan w:val="2"/>
          </w:tcPr>
          <w:p w:rsidR="00772D0D" w:rsidRPr="00711D3B" w:rsidRDefault="00772D0D" w:rsidP="00711D3B">
            <w:pPr>
              <w:ind w:left="33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11D3B">
              <w:rPr>
                <w:rFonts w:ascii="Times New Roman" w:hAnsi="Times New Roman" w:cs="Times New Roman"/>
              </w:rPr>
              <w:t>Метапредметные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результаты</w:t>
            </w:r>
          </w:p>
        </w:tc>
        <w:tc>
          <w:tcPr>
            <w:tcW w:w="12757" w:type="dxa"/>
            <w:gridSpan w:val="5"/>
          </w:tcPr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Познавательные: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реализации проектно-исследовательской деятельности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проводить наблюдение и эксперимент под руководством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давать определение понятиям;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устанавливать причинно-следственные связи;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основам ознакомительного, изучающего, усваивающего и поискового чтения;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Регулятивные: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целеполаганию, включая постановку новых целей, преобразование практической задачи в познавательную;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анализировать условия достижения цели на основе учёта выделенных учителем ориентиров действия в новом учебном материале;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планировать пути достижения целей с помощью учителя;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принимать решения в проблемной ситуации на основе переговоров.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Коммуникативные: </w:t>
            </w:r>
          </w:p>
          <w:p w:rsidR="00772D0D" w:rsidRPr="00711D3B" w:rsidRDefault="00772D0D" w:rsidP="00711D3B">
            <w:pPr>
              <w:pStyle w:val="a4"/>
              <w:numPr>
                <w:ilvl w:val="0"/>
                <w:numId w:val="4"/>
              </w:numPr>
              <w:spacing w:after="0"/>
              <w:jc w:val="both"/>
              <w:rPr>
                <w:bCs w:val="0"/>
                <w:sz w:val="24"/>
                <w:szCs w:val="24"/>
              </w:rPr>
            </w:pPr>
            <w:r w:rsidRPr="00711D3B">
              <w:rPr>
                <w:sz w:val="24"/>
                <w:szCs w:val="24"/>
              </w:rPr>
              <w:t>учитывать разные мнения и стремиться к координации различных позиций в сотрудничестве;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формулировать собственное мнение и позицию, аргументировать и координировать её с позициями партнёров в сотрудничестве при выработке общего решения в совместной деятельности;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задавать вопросы, необходимые для организации собственной деятельности и сотрудничества с партнёром;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осуществлять взаимный контроль и оказывать в сотрудничестве необходимую взаимопомощь;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организовывать и планировать учебное сотрудничество с учителем и сверстниками, определять цели и функции участников, способы взаимодействия; планировать общие способы работы; 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работать в группе —</w:t>
            </w: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 xml:space="preserve"> устанавливать рабочие отношения, эффективно сотрудничать и способствовать продуктивной кооперации; интегрироваться в группу сверстников и строить продуктивное взаимодействие со сверстниками и взрослыми;</w:t>
            </w:r>
          </w:p>
          <w:p w:rsidR="00772D0D" w:rsidRPr="00711D3B" w:rsidRDefault="00772D0D" w:rsidP="00711D3B">
            <w:pPr>
              <w:pStyle w:val="a3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11D3B">
              <w:rPr>
                <w:rFonts w:ascii="Times New Roman" w:hAnsi="Times New Roman" w:cs="Times New Roman"/>
                <w:sz w:val="24"/>
                <w:szCs w:val="24"/>
              </w:rPr>
              <w:t>использовать адекватные языковые средства для отображения своих чувств, мыслей, мотивов и потребностей.</w:t>
            </w:r>
          </w:p>
          <w:p w:rsidR="00772D0D" w:rsidRPr="00711D3B" w:rsidRDefault="00772D0D" w:rsidP="00711D3B">
            <w:pPr>
              <w:ind w:left="176" w:hanging="142"/>
              <w:jc w:val="both"/>
              <w:rPr>
                <w:rFonts w:ascii="Times New Roman" w:hAnsi="Times New Roman" w:cs="Times New Roman"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Жанры в изобразительном искусстве</w:t>
            </w:r>
          </w:p>
          <w:p w:rsidR="00550F81" w:rsidRPr="00711D3B" w:rsidRDefault="00550F81" w:rsidP="00711D3B">
            <w:pPr>
              <w:pStyle w:val="1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Изображения пространства</w:t>
            </w:r>
          </w:p>
        </w:tc>
        <w:tc>
          <w:tcPr>
            <w:tcW w:w="2126" w:type="dxa"/>
          </w:tcPr>
          <w:p w:rsidR="00550F81" w:rsidRPr="00711D3B" w:rsidRDefault="00E0313E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Фронтальная работа. Работа в группах.</w:t>
            </w:r>
          </w:p>
        </w:tc>
        <w:tc>
          <w:tcPr>
            <w:tcW w:w="3544" w:type="dxa"/>
          </w:tcPr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Жанры в изобразительном искусстве: натюрморт, портрет, пейзаж, бытовой жанр, исторический жанр. Понятие «жанр» в изобразительном искусстве отвечает на вопрос, что изображено. То, что этим хотел сказать художник, называется «содержанием произведения». Историческое развитие жанров и изменения в видении мира. История жанров и целостное представление о </w:t>
            </w:r>
            <w:r w:rsidRPr="00711D3B">
              <w:rPr>
                <w:rFonts w:ascii="Times New Roman" w:hAnsi="Times New Roman" w:cs="Times New Roman"/>
              </w:rPr>
              <w:lastRenderedPageBreak/>
              <w:t xml:space="preserve">развитии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культуры.пейзаж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как образ природы и жанр изобразительного искусства.</w:t>
            </w: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Объяснять,</w:t>
            </w:r>
            <w:r w:rsidRPr="00711D3B">
              <w:rPr>
                <w:rFonts w:ascii="Times New Roman" w:hAnsi="Times New Roman" w:cs="Times New Roman"/>
              </w:rPr>
              <w:t xml:space="preserve"> как изучение развития жанра в изобразительном искусстве даёт возможность увидеть изменения в видении мира.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Рассуждать</w:t>
            </w:r>
            <w:r w:rsidRPr="00711D3B">
              <w:rPr>
                <w:rFonts w:ascii="Times New Roman" w:hAnsi="Times New Roman" w:cs="Times New Roman"/>
              </w:rPr>
              <w:t xml:space="preserve"> о том, как, изучая историю изобразительного жанра, мы расширяем рамки собственных представлений о жизни, свой личный жизненный опыт.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Активно</w:t>
            </w:r>
            <w:r w:rsidRPr="00711D3B">
              <w:rPr>
                <w:rFonts w:ascii="Times New Roman" w:hAnsi="Times New Roman" w:cs="Times New Roman"/>
              </w:rPr>
              <w:t xml:space="preserve"> участвовать в беседе по теме.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5B54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ind w:firstLine="102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Правила построения перспективы. Воздушная перспектива</w:t>
            </w:r>
          </w:p>
        </w:tc>
        <w:tc>
          <w:tcPr>
            <w:tcW w:w="2126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Изображение уходящей в даль аллеи с соблюдением правил </w:t>
            </w:r>
            <w:proofErr w:type="gramStart"/>
            <w:r w:rsidRPr="00711D3B">
              <w:rPr>
                <w:rFonts w:ascii="Times New Roman" w:hAnsi="Times New Roman" w:cs="Times New Roman"/>
              </w:rPr>
              <w:t>линейной  и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воздушной перспективы.</w:t>
            </w:r>
          </w:p>
        </w:tc>
        <w:tc>
          <w:tcPr>
            <w:tcW w:w="3544" w:type="dxa"/>
          </w:tcPr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Навыки изображения уходящего вдаль пространства. Схема построения перспективы. Присутствие наблюдателя. Точка зрения. Линия горизонта. Точка схода параллельных линий, пространственные сокращения. Прямая и угловая перспектива. Представления о высоко и низком горизонте. Правила воздушной перспективы, планы воздушной перспективы и изменения контрастности. Изменения тона и цвета предметов по мере удаления.</w:t>
            </w: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 </w:t>
            </w:r>
            <w:r w:rsidRPr="00711D3B">
              <w:rPr>
                <w:rFonts w:ascii="Times New Roman" w:hAnsi="Times New Roman" w:cs="Times New Roman"/>
              </w:rPr>
              <w:t>понятия «картинная плоскость», «точка зрения», «линия горизонта», «точка схода», «вспомогательные линии».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Различать и 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как средство выразительности высокий и низкий горизонт в произведениях изобразительного искусства.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Объяснять </w:t>
            </w:r>
            <w:r w:rsidRPr="00711D3B">
              <w:rPr>
                <w:rFonts w:ascii="Times New Roman" w:hAnsi="Times New Roman" w:cs="Times New Roman"/>
              </w:rPr>
              <w:t>правила воздушной перспективы.</w:t>
            </w:r>
          </w:p>
          <w:p w:rsidR="00550F81" w:rsidRPr="00711D3B" w:rsidRDefault="00550F81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навыки</w:t>
            </w:r>
            <w:r w:rsidRPr="00711D3B">
              <w:rPr>
                <w:rFonts w:ascii="Times New Roman" w:hAnsi="Times New Roman" w:cs="Times New Roman"/>
              </w:rPr>
              <w:t xml:space="preserve"> изображения уходящего вдаль пространства, применяя правила линейной и воздушной перспективы.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Пейзаж- большой мир</w:t>
            </w:r>
          </w:p>
        </w:tc>
        <w:tc>
          <w:tcPr>
            <w:tcW w:w="2126" w:type="dxa"/>
          </w:tcPr>
          <w:p w:rsidR="00550F81" w:rsidRPr="00711D3B" w:rsidRDefault="00550F81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Работа над изображением большого эпического пейзажа «Дорога в большой мир».</w:t>
            </w:r>
          </w:p>
        </w:tc>
        <w:tc>
          <w:tcPr>
            <w:tcW w:w="3544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Красота природного пространства в истории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искусства.искусство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изображения пейзажа в Древнем Китае. Пейзаж как фон и место события в европейском искусстве. Появление картины-пейзажа как самостоятельного жанра. Пейзаж эпический и романтический в классическом искусстве. Пейзаж как выражение величия и значительности нашего мира. Огромный и легендарный мир в </w:t>
            </w:r>
            <w:r w:rsidRPr="00711D3B">
              <w:rPr>
                <w:rFonts w:ascii="Times New Roman" w:hAnsi="Times New Roman" w:cs="Times New Roman"/>
              </w:rPr>
              <w:lastRenderedPageBreak/>
              <w:t>пейзаже. Организация перспективного пространства в картине. Земля и небо. Роль формата. Высота горизонта в картине и его образный смысл.</w:t>
            </w:r>
          </w:p>
          <w:p w:rsidR="00550F81" w:rsidRPr="00711D3B" w:rsidRDefault="00550F81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 xml:space="preserve">Узнавать </w:t>
            </w:r>
            <w:r w:rsidRPr="00711D3B">
              <w:rPr>
                <w:rFonts w:ascii="Times New Roman" w:hAnsi="Times New Roman" w:cs="Times New Roman"/>
              </w:rPr>
              <w:t>об особенностях эпического и романтического образа природы в произведениях европейского и русского искусства.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Уметь различать и характеризовать </w:t>
            </w:r>
            <w:r w:rsidRPr="00711D3B">
              <w:rPr>
                <w:rFonts w:ascii="Times New Roman" w:hAnsi="Times New Roman" w:cs="Times New Roman"/>
              </w:rPr>
              <w:t>эпический и романтический образы в пейзажных произведениях живописи и графики.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Творчески рассуждать</w:t>
            </w:r>
            <w:r w:rsidRPr="00711D3B">
              <w:rPr>
                <w:rFonts w:ascii="Times New Roman" w:hAnsi="Times New Roman" w:cs="Times New Roman"/>
              </w:rPr>
              <w:t xml:space="preserve">, опираясь на полученные представления и своё восприятие произведений </w:t>
            </w:r>
            <w:r w:rsidRPr="00711D3B">
              <w:rPr>
                <w:rFonts w:ascii="Times New Roman" w:hAnsi="Times New Roman" w:cs="Times New Roman"/>
              </w:rPr>
              <w:lastRenderedPageBreak/>
              <w:t>искусства, о средствах выражения художником эпического и романтического образа в пейзаже.</w:t>
            </w:r>
          </w:p>
          <w:p w:rsidR="00550F81" w:rsidRPr="00711D3B" w:rsidRDefault="00550F81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Экспериментировать</w:t>
            </w:r>
            <w:r w:rsidRPr="00711D3B">
              <w:rPr>
                <w:rFonts w:ascii="Times New Roman" w:hAnsi="Times New Roman" w:cs="Times New Roman"/>
              </w:rPr>
              <w:t xml:space="preserve"> на основе правил линейной и воздушной перспективы в изображении большого природного пространства.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32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Пейзаж настроения. Природа и художник.</w:t>
            </w:r>
          </w:p>
        </w:tc>
        <w:tc>
          <w:tcPr>
            <w:tcW w:w="2126" w:type="dxa"/>
          </w:tcPr>
          <w:p w:rsidR="00550F81" w:rsidRPr="00711D3B" w:rsidRDefault="00550F81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Создание пейзажа – настроение (изменчивые и яркие цветовые состояния весны, разноцветья и ароматы лета</w:t>
            </w:r>
            <w:proofErr w:type="gramStart"/>
            <w:r w:rsidRPr="00711D3B">
              <w:rPr>
                <w:rFonts w:ascii="Times New Roman" w:hAnsi="Times New Roman" w:cs="Times New Roman"/>
              </w:rPr>
              <w:t xml:space="preserve">).  </w:t>
            </w:r>
            <w:proofErr w:type="gramEnd"/>
          </w:p>
        </w:tc>
        <w:tc>
          <w:tcPr>
            <w:tcW w:w="3544" w:type="dxa"/>
          </w:tcPr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>Изменчивость состояний природы при разной погоде (сумрак, туман, солнечная погода) в разное время суток (утро, вечер, полдень</w:t>
            </w:r>
            <w:proofErr w:type="gramStart"/>
            <w:r w:rsidRPr="00711D3B">
              <w:rPr>
                <w:rFonts w:ascii="Times New Roman" w:hAnsi="Times New Roman" w:cs="Times New Roman"/>
              </w:rPr>
              <w:t>).роль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освещения в природе. Изменчивость цветовых состояний в природе и умение их наблюдать. Живопись на природе – пленэр. Импрессионизм – направление в живописи </w:t>
            </w:r>
            <w:r w:rsidRPr="00711D3B">
              <w:rPr>
                <w:rFonts w:ascii="Times New Roman" w:hAnsi="Times New Roman" w:cs="Times New Roman"/>
                <w:lang w:val="en-US"/>
              </w:rPr>
              <w:t>XIX</w:t>
            </w:r>
            <w:r w:rsidRPr="00711D3B">
              <w:rPr>
                <w:rFonts w:ascii="Times New Roman" w:hAnsi="Times New Roman" w:cs="Times New Roman"/>
              </w:rPr>
              <w:t xml:space="preserve"> в. Задача изображения новых колористических впечатлений. Постимпрессионизм. Состояние в природе и настроение художника, его внутренний мир. Роль колорита в пейзаже настроения. Наблюдение цветовых состояний и освещения в реальном окружающем мире.</w:t>
            </w: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Получать представления </w:t>
            </w:r>
            <w:r w:rsidRPr="00711D3B">
              <w:rPr>
                <w:rFonts w:ascii="Times New Roman" w:hAnsi="Times New Roman" w:cs="Times New Roman"/>
              </w:rPr>
              <w:t xml:space="preserve">о том, как понимали красоту природы и использовали новые средства выразительности в живописи </w:t>
            </w:r>
            <w:r w:rsidRPr="00711D3B">
              <w:rPr>
                <w:rFonts w:ascii="Times New Roman" w:hAnsi="Times New Roman" w:cs="Times New Roman"/>
                <w:lang w:val="en-US"/>
              </w:rPr>
              <w:t>XIX</w:t>
            </w:r>
            <w:r w:rsidRPr="00711D3B">
              <w:rPr>
                <w:rFonts w:ascii="Times New Roman" w:hAnsi="Times New Roman" w:cs="Times New Roman"/>
              </w:rPr>
              <w:t>в.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Характеризовать</w:t>
            </w:r>
            <w:r w:rsidRPr="00711D3B">
              <w:rPr>
                <w:rFonts w:ascii="Times New Roman" w:hAnsi="Times New Roman" w:cs="Times New Roman"/>
              </w:rPr>
              <w:t xml:space="preserve"> направления импрессионизма и постимпрессионизма в истории изобразительного искусства.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Учиться видеть, наблюдать и эстетически переживать</w:t>
            </w:r>
            <w:r w:rsidRPr="00711D3B">
              <w:rPr>
                <w:rFonts w:ascii="Times New Roman" w:hAnsi="Times New Roman" w:cs="Times New Roman"/>
              </w:rPr>
              <w:t xml:space="preserve"> изменчивость цветового состояния и настроения в природе.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711D3B">
              <w:rPr>
                <w:rFonts w:ascii="Times New Roman" w:hAnsi="Times New Roman" w:cs="Times New Roman"/>
                <w:b/>
              </w:rPr>
              <w:t>Приобретатьнавыки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передачи в цвете состояний природы и настроения человека.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опыт</w:t>
            </w:r>
            <w:r w:rsidRPr="00711D3B">
              <w:rPr>
                <w:rFonts w:ascii="Times New Roman" w:hAnsi="Times New Roman" w:cs="Times New Roman"/>
              </w:rPr>
              <w:t xml:space="preserve"> колористического видения, создания живописного образа эмоциональных переживаний </w:t>
            </w:r>
            <w:r w:rsidRPr="00711D3B">
              <w:rPr>
                <w:rFonts w:ascii="Times New Roman" w:hAnsi="Times New Roman" w:cs="Times New Roman"/>
              </w:rPr>
              <w:lastRenderedPageBreak/>
              <w:t>человека.</w:t>
            </w:r>
          </w:p>
          <w:p w:rsidR="00550F81" w:rsidRPr="00711D3B" w:rsidRDefault="00550F81" w:rsidP="00711D3B">
            <w:pPr>
              <w:pStyle w:val="ParagraphStyle"/>
              <w:spacing w:before="240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5123B" w:rsidRPr="00711D3B" w:rsidTr="00B8136A">
        <w:tc>
          <w:tcPr>
            <w:tcW w:w="596" w:type="dxa"/>
          </w:tcPr>
          <w:p w:rsidR="0035123B" w:rsidRPr="00711D3B" w:rsidRDefault="0035123B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33</w:t>
            </w:r>
          </w:p>
        </w:tc>
        <w:tc>
          <w:tcPr>
            <w:tcW w:w="1418" w:type="dxa"/>
          </w:tcPr>
          <w:p w:rsidR="0035123B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35123B" w:rsidRPr="00711D3B" w:rsidRDefault="0035123B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Пейзаж в русской живописи</w:t>
            </w:r>
          </w:p>
          <w:p w:rsidR="0035123B" w:rsidRPr="00711D3B" w:rsidRDefault="0035123B" w:rsidP="00711D3B">
            <w:pPr>
              <w:pStyle w:val="1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Пейзаж в графике</w:t>
            </w:r>
          </w:p>
        </w:tc>
        <w:tc>
          <w:tcPr>
            <w:tcW w:w="2126" w:type="dxa"/>
          </w:tcPr>
          <w:p w:rsidR="00E0313E" w:rsidRPr="00711D3B" w:rsidRDefault="00E0313E" w:rsidP="00711D3B">
            <w:pPr>
              <w:ind w:firstLine="34"/>
              <w:jc w:val="both"/>
              <w:rPr>
                <w:rFonts w:ascii="Times New Roman" w:hAnsi="Times New Roman" w:cs="Times New Roman"/>
                <w:i/>
              </w:rPr>
            </w:pPr>
            <w:r w:rsidRPr="00711D3B">
              <w:rPr>
                <w:rStyle w:val="a8"/>
                <w:rFonts w:ascii="Times New Roman" w:hAnsi="Times New Roman" w:cs="Times New Roman"/>
                <w:i w:val="0"/>
              </w:rPr>
              <w:t xml:space="preserve">Практическая работа   над   </w:t>
            </w:r>
            <w:proofErr w:type="gramStart"/>
            <w:r w:rsidRPr="00711D3B">
              <w:rPr>
                <w:rStyle w:val="a8"/>
                <w:rFonts w:ascii="Times New Roman" w:hAnsi="Times New Roman" w:cs="Times New Roman"/>
                <w:i w:val="0"/>
              </w:rPr>
              <w:t>гра</w:t>
            </w:r>
            <w:r w:rsidRPr="00711D3B">
              <w:rPr>
                <w:rStyle w:val="a8"/>
                <w:rFonts w:ascii="Times New Roman" w:hAnsi="Times New Roman" w:cs="Times New Roman"/>
                <w:i w:val="0"/>
              </w:rPr>
              <w:softHyphen/>
              <w:t>фической  компо</w:t>
            </w:r>
            <w:r w:rsidRPr="00711D3B">
              <w:rPr>
                <w:rStyle w:val="a8"/>
                <w:rFonts w:ascii="Times New Roman" w:hAnsi="Times New Roman" w:cs="Times New Roman"/>
                <w:i w:val="0"/>
              </w:rPr>
              <w:softHyphen/>
              <w:t>зицией</w:t>
            </w:r>
            <w:proofErr w:type="gramEnd"/>
            <w:r w:rsidRPr="00711D3B">
              <w:rPr>
                <w:rStyle w:val="a8"/>
                <w:rFonts w:ascii="Times New Roman" w:hAnsi="Times New Roman" w:cs="Times New Roman"/>
                <w:i w:val="0"/>
              </w:rPr>
              <w:t xml:space="preserve"> «Мой го</w:t>
            </w:r>
            <w:r w:rsidRPr="00711D3B">
              <w:rPr>
                <w:rStyle w:val="a8"/>
                <w:rFonts w:ascii="Times New Roman" w:hAnsi="Times New Roman" w:cs="Times New Roman"/>
                <w:i w:val="0"/>
              </w:rPr>
              <w:softHyphen/>
              <w:t>род».</w:t>
            </w:r>
          </w:p>
          <w:p w:rsidR="00E0313E" w:rsidRPr="00711D3B" w:rsidRDefault="00E0313E" w:rsidP="00711D3B">
            <w:pPr>
              <w:jc w:val="both"/>
              <w:rPr>
                <w:rFonts w:ascii="Times New Roman" w:hAnsi="Times New Roman" w:cs="Times New Roman"/>
              </w:rPr>
            </w:pPr>
          </w:p>
          <w:p w:rsidR="00E0313E" w:rsidRPr="00711D3B" w:rsidRDefault="00E0313E" w:rsidP="00711D3B">
            <w:pPr>
              <w:jc w:val="both"/>
              <w:rPr>
                <w:rFonts w:ascii="Times New Roman" w:hAnsi="Times New Roman" w:cs="Times New Roman"/>
              </w:rPr>
            </w:pPr>
          </w:p>
          <w:p w:rsidR="0035123B" w:rsidRPr="00711D3B" w:rsidRDefault="0035123B" w:rsidP="00711D3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35123B" w:rsidRPr="00711D3B" w:rsidRDefault="00BF1EB3" w:rsidP="00711D3B">
            <w:pPr>
              <w:ind w:firstLine="34"/>
              <w:jc w:val="both"/>
              <w:rPr>
                <w:rStyle w:val="a8"/>
                <w:rFonts w:ascii="Times New Roman" w:hAnsi="Times New Roman" w:cs="Times New Roman"/>
                <w:i w:val="0"/>
              </w:rPr>
            </w:pPr>
            <w:r w:rsidRPr="00711D3B">
              <w:rPr>
                <w:rStyle w:val="a8"/>
                <w:rFonts w:ascii="Times New Roman" w:hAnsi="Times New Roman" w:cs="Times New Roman"/>
                <w:i w:val="0"/>
              </w:rPr>
              <w:t xml:space="preserve">Пейзаж в русской живописи Изменчивость состояний природы в течение суток. Красота разных состояний в природе: утро, вечер, сумрак, туман, полдень. Роль колорита в пейзаже-настроении. Работы русского художника </w:t>
            </w:r>
            <w:proofErr w:type="spellStart"/>
            <w:r w:rsidRPr="00711D3B">
              <w:rPr>
                <w:rStyle w:val="a8"/>
                <w:rFonts w:ascii="Times New Roman" w:hAnsi="Times New Roman" w:cs="Times New Roman"/>
                <w:i w:val="0"/>
              </w:rPr>
              <w:t>И.И.Шишкина</w:t>
            </w:r>
            <w:proofErr w:type="spellEnd"/>
          </w:p>
          <w:p w:rsidR="00BF1EB3" w:rsidRPr="00711D3B" w:rsidRDefault="00BF1EB3" w:rsidP="00711D3B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Style w:val="a8"/>
                <w:rFonts w:ascii="Times New Roman" w:hAnsi="Times New Roman" w:cs="Times New Roman"/>
                <w:i w:val="0"/>
              </w:rPr>
              <w:t>Графический пейзаж в творчестве русских мастеров</w:t>
            </w:r>
          </w:p>
        </w:tc>
        <w:tc>
          <w:tcPr>
            <w:tcW w:w="3260" w:type="dxa"/>
          </w:tcPr>
          <w:p w:rsidR="001C3118" w:rsidRPr="00711D3B" w:rsidRDefault="001C3118" w:rsidP="00711D3B">
            <w:pPr>
              <w:pStyle w:val="1"/>
              <w:snapToGrid w:val="0"/>
              <w:ind w:firstLine="19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  <w:b/>
              </w:rPr>
              <w:t>Получать</w:t>
            </w:r>
            <w:r w:rsidRPr="00711D3B">
              <w:rPr>
                <w:rFonts w:ascii="Times New Roman" w:hAnsi="Times New Roman"/>
              </w:rPr>
              <w:t xml:space="preserve"> представление об истории развития художественного образа природы в русской культуре.</w:t>
            </w:r>
          </w:p>
          <w:p w:rsidR="001C3118" w:rsidRPr="00711D3B" w:rsidRDefault="001C3118" w:rsidP="00711D3B">
            <w:pPr>
              <w:pStyle w:val="1"/>
              <w:ind w:firstLine="19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  <w:b/>
              </w:rPr>
              <w:t>Называть</w:t>
            </w:r>
            <w:r w:rsidRPr="00711D3B">
              <w:rPr>
                <w:rFonts w:ascii="Times New Roman" w:hAnsi="Times New Roman"/>
              </w:rPr>
              <w:t xml:space="preserve"> имена великих русских живописцев и узнавать известные картины.</w:t>
            </w:r>
          </w:p>
          <w:p w:rsidR="001C3118" w:rsidRPr="00711D3B" w:rsidRDefault="001C3118" w:rsidP="00711D3B">
            <w:pPr>
              <w:pStyle w:val="1"/>
              <w:ind w:firstLine="19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  <w:b/>
              </w:rPr>
              <w:t xml:space="preserve">Характеризовать </w:t>
            </w:r>
            <w:r w:rsidRPr="00711D3B">
              <w:rPr>
                <w:rFonts w:ascii="Times New Roman" w:hAnsi="Times New Roman"/>
              </w:rPr>
              <w:t>особенности понимания красоты природы в творчестве И. Шишкина, И. Левитана.</w:t>
            </w:r>
          </w:p>
          <w:p w:rsidR="001C3118" w:rsidRPr="00711D3B" w:rsidRDefault="001C3118" w:rsidP="00711D3B">
            <w:pPr>
              <w:pStyle w:val="1"/>
              <w:ind w:firstLine="19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  <w:b/>
              </w:rPr>
              <w:t xml:space="preserve">Получать </w:t>
            </w:r>
            <w:r w:rsidRPr="00711D3B">
              <w:rPr>
                <w:rFonts w:ascii="Times New Roman" w:hAnsi="Times New Roman"/>
              </w:rPr>
              <w:t>представление о произведениях графического пейзажа в европейском и отечественном искусстве.</w:t>
            </w:r>
          </w:p>
          <w:p w:rsidR="0035123B" w:rsidRPr="00711D3B" w:rsidRDefault="001C3118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  <w:color w:val="auto"/>
              </w:rPr>
              <w:t>Развивать</w:t>
            </w:r>
            <w:r w:rsidRPr="00711D3B">
              <w:rPr>
                <w:rFonts w:ascii="Times New Roman" w:hAnsi="Times New Roman" w:cs="Times New Roman"/>
                <w:color w:val="auto"/>
              </w:rPr>
              <w:t xml:space="preserve"> культуру восприятия и понимания образности в графических произведениях.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35123B" w:rsidRPr="00711D3B" w:rsidRDefault="0035123B" w:rsidP="00715B54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Городской пейзаж</w:t>
            </w:r>
          </w:p>
        </w:tc>
        <w:tc>
          <w:tcPr>
            <w:tcW w:w="2126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Создание графической композиции «Мой город».</w:t>
            </w:r>
          </w:p>
        </w:tc>
        <w:tc>
          <w:tcPr>
            <w:tcW w:w="3544" w:type="dxa"/>
          </w:tcPr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</w:rPr>
              <w:t xml:space="preserve">Жанр городского пейзажа и его развитие в истории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искусства.достоверность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и фантазия в изображении города во времена готики и Возрождения. Жанр архитектурных фантазий и панорамные городские пейзажи. Появление городского пейзажа в русском искусстве. Пейзажи старинной Москвы, Санкт-Петербурга, других русских городов. Значение этих </w:t>
            </w:r>
            <w:r w:rsidRPr="00711D3B">
              <w:rPr>
                <w:rFonts w:ascii="Times New Roman" w:hAnsi="Times New Roman" w:cs="Times New Roman"/>
              </w:rPr>
              <w:lastRenderedPageBreak/>
              <w:t xml:space="preserve">произведений для современной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культуры.образ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города в искусстве </w:t>
            </w:r>
            <w:r w:rsidRPr="00711D3B">
              <w:rPr>
                <w:rFonts w:ascii="Times New Roman" w:hAnsi="Times New Roman" w:cs="Times New Roman"/>
                <w:lang w:val="en-US"/>
              </w:rPr>
              <w:t>XX</w:t>
            </w:r>
            <w:r w:rsidRPr="00711D3B">
              <w:rPr>
                <w:rFonts w:ascii="Times New Roman" w:hAnsi="Times New Roman" w:cs="Times New Roman"/>
              </w:rPr>
              <w:t>в. Разнообразие в понимании образа города: как урбанистическое противостояние природе и как обжитая, многосложная среда современной жизни. Романтический образ города и город как воплощение истории отечественной культуры: каменная летопись истории.</w:t>
            </w: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Получать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 развитии жанра городского пейзажа в европейском и русском искусстве.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 навыки</w:t>
            </w:r>
            <w:r w:rsidRPr="00711D3B">
              <w:rPr>
                <w:rFonts w:ascii="Times New Roman" w:hAnsi="Times New Roman" w:cs="Times New Roman"/>
              </w:rPr>
              <w:t xml:space="preserve"> восприятия образности городского пространства как выражения самобытного лица культуры и истории народа.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Приобретать навыки </w:t>
            </w:r>
            <w:r w:rsidRPr="00711D3B">
              <w:rPr>
                <w:rFonts w:ascii="Times New Roman" w:hAnsi="Times New Roman" w:cs="Times New Roman"/>
              </w:rPr>
              <w:t xml:space="preserve">эстетического переживания образа городского </w:t>
            </w:r>
            <w:r w:rsidRPr="00711D3B">
              <w:rPr>
                <w:rFonts w:ascii="Times New Roman" w:hAnsi="Times New Roman" w:cs="Times New Roman"/>
              </w:rPr>
              <w:lastRenderedPageBreak/>
              <w:t>пространства и образа в архитектуре.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 xml:space="preserve">Знакомиться </w:t>
            </w:r>
            <w:r w:rsidRPr="00711D3B">
              <w:rPr>
                <w:rFonts w:ascii="Times New Roman" w:hAnsi="Times New Roman" w:cs="Times New Roman"/>
              </w:rPr>
              <w:t>с историческими городскими пейзажами Москвы, Санкт-Петербурга, родного города.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</w:t>
            </w:r>
            <w:r w:rsidRPr="00711D3B">
              <w:rPr>
                <w:rFonts w:ascii="Times New Roman" w:hAnsi="Times New Roman" w:cs="Times New Roman"/>
              </w:rPr>
              <w:t xml:space="preserve"> новые композиционные навыки, навыки наблюдательной перспективы и ритмической организации плоскости изображения.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Овладеть навыками</w:t>
            </w:r>
            <w:r w:rsidRPr="00711D3B">
              <w:rPr>
                <w:rFonts w:ascii="Times New Roman" w:hAnsi="Times New Roman" w:cs="Times New Roman"/>
              </w:rPr>
              <w:t xml:space="preserve"> композиционного творчества в технике коллажа.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711D3B">
              <w:rPr>
                <w:rFonts w:ascii="Times New Roman" w:hAnsi="Times New Roman" w:cs="Times New Roman"/>
                <w:b/>
              </w:rPr>
              <w:t>Приобретать</w:t>
            </w:r>
            <w:r w:rsidRPr="00711D3B">
              <w:rPr>
                <w:rFonts w:ascii="Times New Roman" w:hAnsi="Times New Roman" w:cs="Times New Roman"/>
              </w:rPr>
              <w:t xml:space="preserve"> новый коммуникативный опыт в процессе создания коллективной творческой работы.</w:t>
            </w: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550F81" w:rsidRPr="00711D3B" w:rsidTr="00B8136A">
        <w:tc>
          <w:tcPr>
            <w:tcW w:w="596" w:type="dxa"/>
          </w:tcPr>
          <w:p w:rsidR="00550F81" w:rsidRPr="00711D3B" w:rsidRDefault="00550F81" w:rsidP="00711D3B">
            <w:pPr>
              <w:ind w:left="-835" w:firstLine="851"/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35</w:t>
            </w:r>
          </w:p>
        </w:tc>
        <w:tc>
          <w:tcPr>
            <w:tcW w:w="1418" w:type="dxa"/>
          </w:tcPr>
          <w:p w:rsidR="00550F81" w:rsidRPr="00711D3B" w:rsidRDefault="004A3345" w:rsidP="004A3345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50F81" w:rsidRPr="00711D3B" w:rsidRDefault="00550F81" w:rsidP="00711D3B">
            <w:pPr>
              <w:pStyle w:val="1"/>
              <w:snapToGrid w:val="0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Выразительные возможности в изобразительного искусства.</w:t>
            </w:r>
          </w:p>
          <w:p w:rsidR="00550F81" w:rsidRPr="00711D3B" w:rsidRDefault="00550F81" w:rsidP="00711D3B">
            <w:pPr>
              <w:pStyle w:val="1"/>
              <w:jc w:val="both"/>
              <w:rPr>
                <w:rFonts w:ascii="Times New Roman" w:hAnsi="Times New Roman"/>
              </w:rPr>
            </w:pPr>
            <w:r w:rsidRPr="00711D3B">
              <w:rPr>
                <w:rFonts w:ascii="Times New Roman" w:hAnsi="Times New Roman"/>
              </w:rPr>
              <w:t>Язык и смысл (Обобщение темы)</w:t>
            </w:r>
          </w:p>
        </w:tc>
        <w:tc>
          <w:tcPr>
            <w:tcW w:w="2126" w:type="dxa"/>
          </w:tcPr>
          <w:p w:rsidR="00550F81" w:rsidRPr="00711D3B" w:rsidRDefault="00886D14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Работа в группах.</w:t>
            </w:r>
          </w:p>
        </w:tc>
        <w:tc>
          <w:tcPr>
            <w:tcW w:w="3544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 xml:space="preserve">Обобщение материала учебного года. Роль изобразительного искусства в жизни людей. Деятельный характер восприятия мира художником: умение </w:t>
            </w:r>
            <w:proofErr w:type="gramStart"/>
            <w:r w:rsidRPr="00711D3B">
              <w:rPr>
                <w:rFonts w:ascii="Times New Roman" w:hAnsi="Times New Roman" w:cs="Times New Roman"/>
              </w:rPr>
              <w:t>видеть</w:t>
            </w:r>
            <w:proofErr w:type="gramEnd"/>
            <w:r w:rsidRPr="00711D3B">
              <w:rPr>
                <w:rFonts w:ascii="Times New Roman" w:hAnsi="Times New Roman" w:cs="Times New Roman"/>
              </w:rPr>
              <w:t xml:space="preserve"> как результат изобразительной деятельности. Мир художественного произведения. Язык изобразительного искусства. Средства выразительности и зримая речь. Изобразительное произведение как форма общения, диалог между художником и зрителем. Творческие способности зрения.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>Деятельность зрителя и личностный смысл восприятия искусства восприятие искусства и искусство восприятия мира.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260" w:type="dxa"/>
          </w:tcPr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Уметь рассуждать</w:t>
            </w:r>
            <w:r w:rsidRPr="00711D3B">
              <w:rPr>
                <w:rFonts w:ascii="Times New Roman" w:hAnsi="Times New Roman" w:cs="Times New Roman"/>
              </w:rPr>
              <w:t xml:space="preserve"> о месте и значении изобразительного искусства в культуре, в жизни общества, в жизни человека.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Получать представление</w:t>
            </w:r>
            <w:r w:rsidRPr="00711D3B">
              <w:rPr>
                <w:rFonts w:ascii="Times New Roman" w:hAnsi="Times New Roman" w:cs="Times New Roman"/>
              </w:rPr>
              <w:t xml:space="preserve"> о взаимосвязи реальной действительности и её художественного отображения, её претворении в художественны образ.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Объяснять</w:t>
            </w:r>
            <w:r w:rsidRPr="00711D3B">
              <w:rPr>
                <w:rFonts w:ascii="Times New Roman" w:hAnsi="Times New Roman" w:cs="Times New Roman"/>
              </w:rPr>
              <w:t xml:space="preserve"> творческий и </w:t>
            </w:r>
            <w:proofErr w:type="spellStart"/>
            <w:r w:rsidRPr="00711D3B">
              <w:rPr>
                <w:rFonts w:ascii="Times New Roman" w:hAnsi="Times New Roman" w:cs="Times New Roman"/>
              </w:rPr>
              <w:t>деятельностный</w:t>
            </w:r>
            <w:proofErr w:type="spellEnd"/>
            <w:r w:rsidRPr="00711D3B">
              <w:rPr>
                <w:rFonts w:ascii="Times New Roman" w:hAnsi="Times New Roman" w:cs="Times New Roman"/>
              </w:rPr>
              <w:t xml:space="preserve"> характер восприятия произведений искусства на основе художественной культуры зрителя.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lastRenderedPageBreak/>
              <w:t>Узнавать и называть</w:t>
            </w:r>
            <w:r w:rsidRPr="00711D3B">
              <w:rPr>
                <w:rFonts w:ascii="Times New Roman" w:hAnsi="Times New Roman" w:cs="Times New Roman"/>
              </w:rPr>
              <w:t xml:space="preserve"> авторов известных произведений, с которыми познакомились в течение учебного года.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Участвовать в беседе</w:t>
            </w:r>
            <w:r w:rsidRPr="00711D3B">
              <w:rPr>
                <w:rFonts w:ascii="Times New Roman" w:hAnsi="Times New Roman" w:cs="Times New Roman"/>
              </w:rPr>
              <w:t xml:space="preserve"> по материалу учебного года.</w:t>
            </w:r>
          </w:p>
          <w:p w:rsidR="00550F81" w:rsidRPr="00711D3B" w:rsidRDefault="00550F81" w:rsidP="00711D3B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  <w:b/>
              </w:rPr>
              <w:t>Участвовать в обсуждении</w:t>
            </w:r>
            <w:r w:rsidRPr="00711D3B">
              <w:rPr>
                <w:rFonts w:ascii="Times New Roman" w:hAnsi="Times New Roman" w:cs="Times New Roman"/>
              </w:rPr>
              <w:t xml:space="preserve"> творческих работ учащихся.</w:t>
            </w:r>
          </w:p>
          <w:p w:rsidR="00550F81" w:rsidRPr="00711D3B" w:rsidRDefault="00550F81" w:rsidP="00711D3B">
            <w:pPr>
              <w:pStyle w:val="ParagraphStyle"/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701" w:type="dxa"/>
          </w:tcPr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lastRenderedPageBreak/>
              <w:t xml:space="preserve">Компьютер, проектор, учебник, справочные </w:t>
            </w:r>
            <w:proofErr w:type="spellStart"/>
            <w:proofErr w:type="gramStart"/>
            <w:r w:rsidRPr="00711D3B">
              <w:rPr>
                <w:rFonts w:ascii="Times New Roman" w:hAnsi="Times New Roman" w:cs="Times New Roman"/>
              </w:rPr>
              <w:t>таблицы,фотографии</w:t>
            </w:r>
            <w:proofErr w:type="spellEnd"/>
            <w:proofErr w:type="gramEnd"/>
            <w:r w:rsidRPr="00711D3B">
              <w:rPr>
                <w:rFonts w:ascii="Times New Roman" w:hAnsi="Times New Roman" w:cs="Times New Roman"/>
              </w:rPr>
              <w:t>,</w:t>
            </w:r>
          </w:p>
          <w:p w:rsidR="00715B54" w:rsidRPr="00711D3B" w:rsidRDefault="00715B54" w:rsidP="00715B54">
            <w:pPr>
              <w:jc w:val="both"/>
              <w:rPr>
                <w:rFonts w:ascii="Times New Roman" w:hAnsi="Times New Roman" w:cs="Times New Roman"/>
              </w:rPr>
            </w:pPr>
            <w:r w:rsidRPr="00711D3B">
              <w:rPr>
                <w:rFonts w:ascii="Times New Roman" w:hAnsi="Times New Roman" w:cs="Times New Roman"/>
              </w:rPr>
              <w:t>репродукции художников.</w:t>
            </w:r>
          </w:p>
          <w:p w:rsidR="00550F81" w:rsidRPr="00711D3B" w:rsidRDefault="00550F81" w:rsidP="00715B54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6246E" w:rsidRPr="00711D3B" w:rsidRDefault="0056246E" w:rsidP="00711D3B">
      <w:pPr>
        <w:ind w:firstLine="851"/>
        <w:jc w:val="both"/>
        <w:rPr>
          <w:rFonts w:ascii="Times New Roman" w:hAnsi="Times New Roman" w:cs="Times New Roman"/>
        </w:rPr>
      </w:pPr>
    </w:p>
    <w:p w:rsidR="0056246E" w:rsidRPr="00711D3B" w:rsidRDefault="0056246E" w:rsidP="00711D3B">
      <w:pPr>
        <w:jc w:val="both"/>
        <w:rPr>
          <w:rFonts w:ascii="Times New Roman" w:hAnsi="Times New Roman" w:cs="Times New Roman"/>
        </w:rPr>
      </w:pPr>
    </w:p>
    <w:sectPr w:rsidR="0056246E" w:rsidRPr="00711D3B" w:rsidSect="0056246E">
      <w:pgSz w:w="16838" w:h="11906" w:orient="landscape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350B0"/>
    <w:multiLevelType w:val="hybridMultilevel"/>
    <w:tmpl w:val="4AF4C0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0C816EC"/>
    <w:multiLevelType w:val="hybridMultilevel"/>
    <w:tmpl w:val="001691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3C61F7"/>
    <w:multiLevelType w:val="hybridMultilevel"/>
    <w:tmpl w:val="1F904B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9144CE8"/>
    <w:multiLevelType w:val="hybridMultilevel"/>
    <w:tmpl w:val="30EADE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F03"/>
    <w:rsid w:val="00084A2A"/>
    <w:rsid w:val="00085256"/>
    <w:rsid w:val="000F707B"/>
    <w:rsid w:val="001C3118"/>
    <w:rsid w:val="001E6D5E"/>
    <w:rsid w:val="0021787F"/>
    <w:rsid w:val="00251978"/>
    <w:rsid w:val="0035123B"/>
    <w:rsid w:val="003D7F03"/>
    <w:rsid w:val="0042038D"/>
    <w:rsid w:val="004A3345"/>
    <w:rsid w:val="00503D3E"/>
    <w:rsid w:val="00550F81"/>
    <w:rsid w:val="0056246E"/>
    <w:rsid w:val="00570790"/>
    <w:rsid w:val="006305AC"/>
    <w:rsid w:val="00683861"/>
    <w:rsid w:val="006B0E4D"/>
    <w:rsid w:val="00711D3B"/>
    <w:rsid w:val="00715B54"/>
    <w:rsid w:val="00772D0D"/>
    <w:rsid w:val="00886D14"/>
    <w:rsid w:val="00965D05"/>
    <w:rsid w:val="00992C3F"/>
    <w:rsid w:val="00A67F57"/>
    <w:rsid w:val="00A83846"/>
    <w:rsid w:val="00B8136A"/>
    <w:rsid w:val="00BF1505"/>
    <w:rsid w:val="00BF1EB3"/>
    <w:rsid w:val="00CA3F36"/>
    <w:rsid w:val="00DB13E0"/>
    <w:rsid w:val="00E0313E"/>
    <w:rsid w:val="00EC557F"/>
    <w:rsid w:val="00F0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108B3D-B205-4F90-B838-5F2841668D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6246E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Style">
    <w:name w:val="Paragraph Style"/>
    <w:rsid w:val="0056246E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customStyle="1" w:styleId="1">
    <w:name w:val="Без интервала1"/>
    <w:rsid w:val="00084A2A"/>
    <w:pPr>
      <w:suppressAutoHyphens/>
      <w:spacing w:after="0" w:line="100" w:lineRule="atLeast"/>
    </w:pPr>
    <w:rPr>
      <w:rFonts w:ascii="Calibri" w:eastAsia="Times New Roman" w:hAnsi="Calibri" w:cs="Times New Roman"/>
      <w:kern w:val="1"/>
      <w:sz w:val="24"/>
      <w:szCs w:val="24"/>
      <w:lang w:eastAsia="hi-IN" w:bidi="hi-IN"/>
    </w:rPr>
  </w:style>
  <w:style w:type="paragraph" w:styleId="a3">
    <w:name w:val="List Paragraph"/>
    <w:basedOn w:val="a"/>
    <w:uiPriority w:val="99"/>
    <w:qFormat/>
    <w:rsid w:val="00084A2A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paragraph" w:styleId="a4">
    <w:name w:val="Body Text"/>
    <w:basedOn w:val="a"/>
    <w:link w:val="a5"/>
    <w:rsid w:val="00084A2A"/>
    <w:pPr>
      <w:widowControl/>
      <w:spacing w:after="120"/>
    </w:pPr>
    <w:rPr>
      <w:rFonts w:ascii="Times New Roman" w:eastAsia="Times New Roman" w:hAnsi="Times New Roman" w:cs="Times New Roman"/>
      <w:bCs/>
      <w:color w:val="auto"/>
      <w:sz w:val="28"/>
      <w:szCs w:val="28"/>
    </w:rPr>
  </w:style>
  <w:style w:type="character" w:customStyle="1" w:styleId="a5">
    <w:name w:val="Основной текст Знак"/>
    <w:basedOn w:val="a0"/>
    <w:link w:val="a4"/>
    <w:rsid w:val="00084A2A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styleId="a6">
    <w:name w:val="Strong"/>
    <w:basedOn w:val="a0"/>
    <w:qFormat/>
    <w:rsid w:val="00084A2A"/>
    <w:rPr>
      <w:b/>
      <w:bCs/>
    </w:rPr>
  </w:style>
  <w:style w:type="paragraph" w:customStyle="1" w:styleId="2">
    <w:name w:val="Основной текст2"/>
    <w:basedOn w:val="a"/>
    <w:rsid w:val="00772D0D"/>
    <w:pPr>
      <w:shd w:val="clear" w:color="auto" w:fill="FFFFFF"/>
      <w:suppressAutoHyphens/>
      <w:spacing w:line="226" w:lineRule="exact"/>
      <w:jc w:val="both"/>
    </w:pPr>
    <w:rPr>
      <w:rFonts w:ascii="Times New Roman" w:eastAsia="Times New Roman" w:hAnsi="Times New Roman" w:cs="Mangal"/>
      <w:color w:val="auto"/>
      <w:kern w:val="1"/>
      <w:sz w:val="19"/>
      <w:szCs w:val="19"/>
      <w:lang w:eastAsia="hi-IN" w:bidi="hi-IN"/>
    </w:rPr>
  </w:style>
  <w:style w:type="paragraph" w:styleId="a7">
    <w:name w:val="No Spacing"/>
    <w:uiPriority w:val="1"/>
    <w:qFormat/>
    <w:rsid w:val="0025197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Emphasis"/>
    <w:basedOn w:val="a0"/>
    <w:uiPriority w:val="20"/>
    <w:qFormat/>
    <w:rsid w:val="00BF1EB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28</Pages>
  <Words>6851</Words>
  <Characters>39052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33</cp:revision>
  <dcterms:created xsi:type="dcterms:W3CDTF">2016-08-27T17:48:00Z</dcterms:created>
  <dcterms:modified xsi:type="dcterms:W3CDTF">2016-08-29T13:24:00Z</dcterms:modified>
</cp:coreProperties>
</file>